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B7" w:rsidRPr="00026A0E" w:rsidRDefault="003E79B7" w:rsidP="003E79B7">
      <w:pPr>
        <w:pStyle w:val="Domylnie"/>
        <w:spacing w:after="0"/>
        <w:jc w:val="center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026A0E"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Szkolenie tematyczne dotyczące zasady udzielania grantów w ramach PROW 2014 – 2020, </w:t>
      </w:r>
      <w:r w:rsidRPr="00026A0E">
        <w:rPr>
          <w:rFonts w:ascii="Century Gothic" w:hAnsi="Century Gothic"/>
          <w:b/>
          <w:bCs/>
          <w:color w:val="404040" w:themeColor="text1" w:themeTint="BF"/>
          <w:sz w:val="24"/>
          <w:szCs w:val="24"/>
        </w:rPr>
        <w:t>Przedsięwzięcie IV Aktywna społeczność „Dobrej Widawy”</w:t>
      </w:r>
    </w:p>
    <w:p w:rsidR="003E79B7" w:rsidRDefault="003E79B7" w:rsidP="003E79B7">
      <w:pPr>
        <w:pStyle w:val="Domylnie"/>
        <w:tabs>
          <w:tab w:val="left" w:pos="6510"/>
        </w:tabs>
        <w:spacing w:after="0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ab/>
      </w:r>
    </w:p>
    <w:p w:rsidR="003E79B7" w:rsidRPr="00026A0E" w:rsidRDefault="003E79B7" w:rsidP="003E79B7">
      <w:pPr>
        <w:pStyle w:val="Domylnie"/>
        <w:tabs>
          <w:tab w:val="left" w:pos="6510"/>
        </w:tabs>
        <w:spacing w:after="0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spacing w:after="0"/>
        <w:jc w:val="center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  <w:szCs w:val="24"/>
        </w:rPr>
        <w:t>Termin szkolenia: 08.12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>.2016 r.</w:t>
      </w:r>
      <w:r>
        <w:rPr>
          <w:rFonts w:ascii="Century Gothic" w:hAnsi="Century Gothic"/>
          <w:color w:val="404040" w:themeColor="text1" w:themeTint="BF"/>
          <w:sz w:val="24"/>
          <w:szCs w:val="24"/>
        </w:rPr>
        <w:t>, miejscowość Oleśnica</w:t>
      </w: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numPr>
          <w:ilvl w:val="0"/>
          <w:numId w:val="6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  <w:u w:val="single"/>
        </w:rPr>
        <w:t>Informacje o beneficjencie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Nazwa i adres siedziby organizacji, którą Pan/Pani reprezentuje: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…………………………………………………………………………………………………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Uczestnik szkolenia: </w:t>
      </w:r>
      <w:r w:rsidRPr="00415AED">
        <w:rPr>
          <w:rFonts w:ascii="Century Gothic" w:hAnsi="Century Gothic"/>
          <w:b/>
          <w:i/>
          <w:color w:val="404040" w:themeColor="text1" w:themeTint="BF"/>
          <w:sz w:val="16"/>
          <w:szCs w:val="16"/>
        </w:rPr>
        <w:t>(Imię i Nazwisko)</w:t>
      </w: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    ……………</w:t>
      </w:r>
      <w:bookmarkStart w:id="0" w:name="_GoBack"/>
      <w:bookmarkEnd w:id="0"/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……………………………………….</w:t>
      </w:r>
    </w:p>
    <w:p w:rsidR="003E79B7" w:rsidRPr="00415AED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Adres e-mial:   …………………………………………………………………………….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Wykszta</w:t>
      </w:r>
      <w:r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ł</w:t>
      </w: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 xml:space="preserve">cenie: 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podstawowe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4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zawodowe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5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średnie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6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wyższe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Wiek:</w:t>
      </w:r>
    </w:p>
    <w:p w:rsidR="003E79B7" w:rsidRPr="00026A0E" w:rsidRDefault="003E79B7" w:rsidP="003E79B7">
      <w:pPr>
        <w:pStyle w:val="Akapitzlist"/>
        <w:numPr>
          <w:ilvl w:val="0"/>
          <w:numId w:val="3"/>
        </w:numPr>
        <w:shd w:val="clear" w:color="auto" w:fill="FFFFFF"/>
        <w:tabs>
          <w:tab w:val="left" w:pos="1845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do 18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7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od 19 do 25 lat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8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od 26 do 35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9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od 36 do 50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0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powyżej 50 lat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 xml:space="preserve">Miejsce zamieszkania: 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1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wieś   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2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wieś, gdzie ma siedzibę gmina     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miasto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Gmina:</w:t>
      </w:r>
    </w:p>
    <w:p w:rsidR="003E79B7" w:rsidRPr="00026A0E" w:rsidRDefault="003E79B7" w:rsidP="003E79B7">
      <w:pPr>
        <w:pStyle w:val="Akapitzlist"/>
        <w:numPr>
          <w:ilvl w:val="0"/>
          <w:numId w:val="4"/>
        </w:numPr>
        <w:shd w:val="clear" w:color="auto" w:fill="FFFFFF"/>
        <w:tabs>
          <w:tab w:val="left" w:pos="1986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Bierutów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4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Czernica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5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Długołęka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6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Dobroszyce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7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Dziadowa Kłoda</w:t>
      </w:r>
    </w:p>
    <w:p w:rsidR="003E79B7" w:rsidRPr="00026A0E" w:rsidRDefault="003E79B7" w:rsidP="003E79B7">
      <w:pPr>
        <w:pStyle w:val="Akapitzlist"/>
        <w:numPr>
          <w:ilvl w:val="0"/>
          <w:numId w:val="4"/>
        </w:numPr>
        <w:shd w:val="clear" w:color="auto" w:fill="FFFFFF"/>
        <w:tabs>
          <w:tab w:val="left" w:pos="1986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Międzybórz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8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 Oleśnica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9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Syców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0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Wilków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1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Jelcz-Laskowice</w:t>
      </w:r>
    </w:p>
    <w:p w:rsidR="003E79B7" w:rsidRPr="00026A0E" w:rsidRDefault="003E79B7" w:rsidP="003E79B7">
      <w:pPr>
        <w:pStyle w:val="Domylnie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Reprezentuję sektor: </w:t>
      </w:r>
    </w:p>
    <w:p w:rsidR="003E79B7" w:rsidRPr="00026A0E" w:rsidRDefault="003E79B7" w:rsidP="003E79B7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społeczny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2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 gospodarczy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publiczny</w:t>
      </w:r>
    </w:p>
    <w:p w:rsidR="003E79B7" w:rsidRPr="00E21464" w:rsidRDefault="003E79B7" w:rsidP="003E79B7">
      <w:pPr>
        <w:pStyle w:val="Akapitzlist"/>
        <w:numPr>
          <w:ilvl w:val="0"/>
          <w:numId w:val="2"/>
        </w:numPr>
        <w:shd w:val="clear" w:color="auto" w:fill="FFFFFF"/>
        <w:tabs>
          <w:tab w:val="left" w:pos="1866"/>
        </w:tabs>
        <w:suppressAutoHyphens/>
        <w:spacing w:after="0" w:line="360" w:lineRule="auto"/>
        <w:ind w:left="567" w:hanging="567"/>
        <w:rPr>
          <w:rFonts w:ascii="Century Gothic" w:hAnsi="Century Gothic"/>
          <w:color w:val="404040" w:themeColor="text1" w:themeTint="BF"/>
        </w:rPr>
      </w:pPr>
      <w:r w:rsidRPr="00E21464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O szkoleniu dowiedziałam/łem się od / z:</w:t>
      </w:r>
    </w:p>
    <w:p w:rsidR="003E79B7" w:rsidRPr="00E21464" w:rsidRDefault="003E79B7" w:rsidP="003E79B7">
      <w:pPr>
        <w:pStyle w:val="Akapitzlist"/>
        <w:shd w:val="clear" w:color="auto" w:fill="FFFFFF"/>
        <w:tabs>
          <w:tab w:val="left" w:pos="1866"/>
        </w:tabs>
        <w:suppressAutoHyphens/>
        <w:spacing w:after="0" w:line="360" w:lineRule="auto"/>
        <w:ind w:left="567"/>
        <w:rPr>
          <w:rFonts w:ascii="Century Gothic" w:hAnsi="Century Gothic"/>
          <w:color w:val="404040" w:themeColor="text1" w:themeTint="BF"/>
        </w:rPr>
      </w:pPr>
      <w:r w:rsidRPr="00E21464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>…….…….…………………………....…………………….…………</w:t>
      </w:r>
      <w:r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>…………</w:t>
      </w:r>
    </w:p>
    <w:p w:rsidR="003E79B7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numPr>
          <w:ilvl w:val="0"/>
          <w:numId w:val="6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Proszę ocenić w skali od 0 do 5 (gdzie 5 to najwyższa ocena)</w:t>
      </w: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POZIOM WIEDZY</w:t>
      </w: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  <w:u w:val="single"/>
        </w:rPr>
        <w:t xml:space="preserve"> PRZED SZKOLENIEM</w:t>
      </w: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</w:p>
    <w:p w:rsidR="003E79B7" w:rsidRPr="00026A0E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224155</wp:posOffset>
                </wp:positionV>
                <wp:extent cx="247650" cy="190500"/>
                <wp:effectExtent l="9525" t="11430" r="9525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0318F" id="Rectangle 2" o:spid="_x0000_s1026" style="position:absolute;margin-left:433.15pt;margin-top:17.65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ltIAIAADs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"/>
            </w:pict>
          </mc:Fallback>
        </mc:AlternateConten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zasad  i warunków udzielania 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grantów-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?                                                           </w:t>
      </w:r>
    </w:p>
    <w:p w:rsidR="003E79B7" w:rsidRPr="00026A0E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403860</wp:posOffset>
                </wp:positionV>
                <wp:extent cx="247650" cy="190500"/>
                <wp:effectExtent l="9525" t="10795" r="952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8E59" id="Rectangle 3" o:spid="_x0000_s1026" style="position:absolute;margin-left:433.15pt;margin-top:31.8pt;width:19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kqIQ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"/>
            </w:pict>
          </mc:Fallback>
        </mc:AlternateConten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celów </w:t>
      </w:r>
      <w:r w:rsidR="003E79B7" w:rsidRPr="00026A0E">
        <w:rPr>
          <w:rFonts w:ascii="Century Gothic" w:hAnsi="Century Gothic"/>
          <w:color w:val="404040" w:themeColor="text1" w:themeTint="BF"/>
        </w:rPr>
        <w:t xml:space="preserve">Strategii Rozwoju Lokalnego Kierowanego przez Społeczność (LSR) 2014-2020 -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 w:rsidRPr="00026A0E">
        <w:rPr>
          <w:rFonts w:ascii="Century Gothic" w:hAnsi="Century Gothic"/>
          <w:color w:val="404040" w:themeColor="text1" w:themeTint="BF"/>
        </w:rPr>
        <w:t>?</w:t>
      </w:r>
    </w:p>
    <w:p w:rsidR="003E79B7" w:rsidRPr="007919D6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415290</wp:posOffset>
                </wp:positionV>
                <wp:extent cx="247650" cy="190500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0927" id="Rectangle 4" o:spid="_x0000_s1026" style="position:absolute;margin-left:433.15pt;margin-top:32.7pt;width:19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pu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"/>
            </w:pict>
          </mc:Fallback>
        </mc:AlternateContent>
      </w:r>
      <w:r w:rsidR="003E79B7" w:rsidRPr="007919D6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lokalnych kryteriów wyboru dotyczących 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projektów grantowych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>?</w:t>
      </w:r>
    </w:p>
    <w:p w:rsidR="003E79B7" w:rsidRPr="007919D6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242570</wp:posOffset>
                </wp:positionV>
                <wp:extent cx="247650" cy="190500"/>
                <wp:effectExtent l="9525" t="6985" r="952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FD2B" id="Rectangle 5" o:spid="_x0000_s1026" style="position:absolute;margin-left:433.15pt;margin-top:19.1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PhIQ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"/>
            </w:pict>
          </mc:Fallback>
        </mc:AlternateContent>
      </w:r>
      <w:r w:rsidR="003E79B7" w:rsidRPr="007919D6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 kwalifikowalności wydatków - PRZED SZKOLENIEM?</w:t>
      </w:r>
    </w:p>
    <w:p w:rsidR="003E79B7" w:rsidRPr="00026A0E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337185</wp:posOffset>
                </wp:positionV>
                <wp:extent cx="247650" cy="190500"/>
                <wp:effectExtent l="9525" t="6985" r="9525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7CA1" id="Rectangle 6" o:spid="_x0000_s1026" style="position:absolute;margin-left:433.15pt;margin-top:26.55pt;width:1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rgIAIAADs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"/>
            </w:pict>
          </mc:Fallback>
        </mc:AlternateConten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 sp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>orządzenia wniosku i załączników do wniosku o powierzenie grantu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 –  PRZED SZKOLENIEM?</w:t>
      </w:r>
    </w:p>
    <w:p w:rsidR="003E79B7" w:rsidRPr="00026A0E" w:rsidRDefault="00F7311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234950</wp:posOffset>
                </wp:positionV>
                <wp:extent cx="247650" cy="190500"/>
                <wp:effectExtent l="9525" t="6985" r="9525" b="1206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B410" id="Rectangle 7" o:spid="_x0000_s1026" style="position:absolute;margin-left:433.15pt;margin-top:18.5pt;width:1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qnIAIAADs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"/>
            </w:pict>
          </mc:Fallback>
        </mc:AlternateConten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 rozliczania grantu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– PRZED SZKOLENIEM?</w:t>
      </w:r>
    </w:p>
    <w:p w:rsidR="003E79B7" w:rsidRPr="00026A0E" w:rsidRDefault="003E79B7" w:rsidP="003E79B7">
      <w:pPr>
        <w:pStyle w:val="Akapitzlist"/>
        <w:ind w:left="1080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  <w:szCs w:val="24"/>
        </w:rPr>
        <w:t>C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 xml:space="preserve">elem </w:t>
      </w:r>
      <w:r>
        <w:rPr>
          <w:rFonts w:ascii="Century Gothic" w:hAnsi="Century Gothic"/>
          <w:color w:val="404040" w:themeColor="text1" w:themeTint="BF"/>
          <w:sz w:val="24"/>
          <w:szCs w:val="24"/>
        </w:rPr>
        <w:t xml:space="preserve">ankiety 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 xml:space="preserve">jest monitorowanie jakości i efektywności szkoleń. </w:t>
      </w:r>
      <w:r w:rsidRPr="00026A0E">
        <w:rPr>
          <w:rFonts w:ascii="Century Gothic" w:hAnsi="Century Gothic"/>
          <w:color w:val="404040" w:themeColor="text1" w:themeTint="BF"/>
        </w:rPr>
        <w:t>Dostarczone przez Państwa dane są niezbędne do prawidłowego rozliczenia projektu oraz pozwolą udoskonalić nasz system szkoleń.</w:t>
      </w: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b/>
          <w:color w:val="404040" w:themeColor="text1" w:themeTint="BF"/>
        </w:rPr>
      </w:pPr>
      <w:r w:rsidRPr="00026A0E"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Dziękujemy za poświęcony czas! </w:t>
      </w: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3E79B7" w:rsidRPr="00026A0E" w:rsidRDefault="003E79B7" w:rsidP="003E79B7">
      <w:pPr>
        <w:jc w:val="center"/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3E79B7" w:rsidRPr="00026A0E" w:rsidRDefault="003E79B7" w:rsidP="003E79B7">
      <w:pPr>
        <w:jc w:val="center"/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550EE7" w:rsidRDefault="00115504"/>
    <w:sectPr w:rsidR="00550EE7" w:rsidSect="008A79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04" w:rsidRDefault="00115504" w:rsidP="00BA2E2C">
      <w:pPr>
        <w:spacing w:after="0" w:line="240" w:lineRule="auto"/>
      </w:pPr>
      <w:r>
        <w:separator/>
      </w:r>
    </w:p>
  </w:endnote>
  <w:endnote w:type="continuationSeparator" w:id="0">
    <w:p w:rsidR="00115504" w:rsidRDefault="00115504" w:rsidP="00BA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D5" w:rsidRPr="00E505CB" w:rsidRDefault="003E79B7" w:rsidP="009138D5">
    <w:pPr>
      <w:pStyle w:val="Nagwek2"/>
      <w:numPr>
        <w:ilvl w:val="0"/>
        <w:numId w:val="0"/>
      </w:numPr>
      <w:jc w:val="center"/>
      <w:rPr>
        <w:lang w:eastAsia="pl-PL"/>
      </w:rPr>
    </w:pP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676275" cy="447675"/>
          <wp:effectExtent l="19050" t="0" r="9525" b="0"/>
          <wp:docPr id="54" name="Obraz 4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black_white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05CB">
      <w:rPr>
        <w:lang w:eastAsia="pl-PL"/>
      </w:rPr>
      <w:t xml:space="preserve"> </w:t>
    </w:r>
    <w:r>
      <w:rPr>
        <w:lang w:eastAsia="pl-PL"/>
      </w:rPr>
      <w:t xml:space="preserve">         </w:t>
    </w:r>
    <w:r w:rsidRPr="00E505CB">
      <w:rPr>
        <w:lang w:eastAsia="pl-PL"/>
      </w:rPr>
      <w:t xml:space="preserve"> </w:t>
    </w: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55" name="Obraz 3" descr="C:\Users\biuro2\Desktop\loga\phpThumb_generated_thumbnail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iuro2\Desktop\loga\phpThumb_generated_thumbnail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05CB">
      <w:rPr>
        <w:lang w:eastAsia="pl-PL"/>
      </w:rPr>
      <w:t xml:space="preserve"> </w:t>
    </w:r>
    <w:r>
      <w:rPr>
        <w:lang w:eastAsia="pl-PL"/>
      </w:rPr>
      <w:t xml:space="preserve">       </w:t>
    </w:r>
    <w:r w:rsidRPr="00E505CB">
      <w:rPr>
        <w:lang w:eastAsia="pl-PL"/>
      </w:rPr>
      <w:t xml:space="preserve"> </w:t>
    </w: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504825" cy="504825"/>
          <wp:effectExtent l="19050" t="0" r="9525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  </w:t>
    </w:r>
    <w:r w:rsidRPr="00E505CB">
      <w:rPr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819150" cy="533400"/>
          <wp:effectExtent l="19050" t="0" r="0" b="0"/>
          <wp:docPr id="57" name="Obraz 8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38D5" w:rsidRPr="00570CF7" w:rsidRDefault="003E79B7" w:rsidP="009138D5">
    <w:pPr>
      <w:pStyle w:val="Bezodstpw"/>
      <w:jc w:val="center"/>
      <w:rPr>
        <w:b/>
        <w:sz w:val="16"/>
        <w:szCs w:val="16"/>
      </w:rPr>
    </w:pPr>
    <w:r w:rsidRPr="00570CF7">
      <w:rPr>
        <w:b/>
        <w:sz w:val="16"/>
        <w:szCs w:val="16"/>
      </w:rPr>
      <w:t>Europejski Fundusz Rolny na rzecz Rozwoju Obszarów Wiejskich:</w:t>
    </w:r>
    <w:r>
      <w:rPr>
        <w:b/>
        <w:sz w:val="16"/>
        <w:szCs w:val="16"/>
      </w:rPr>
      <w:t xml:space="preserve"> </w:t>
    </w:r>
    <w:r w:rsidRPr="00570CF7">
      <w:rPr>
        <w:b/>
        <w:sz w:val="16"/>
        <w:szCs w:val="16"/>
      </w:rPr>
      <w:t>Europa inwestująca w obszary wiejskie</w:t>
    </w:r>
  </w:p>
  <w:p w:rsidR="009138D5" w:rsidRPr="00570CF7" w:rsidRDefault="003E79B7" w:rsidP="009138D5">
    <w:pPr>
      <w:pStyle w:val="Bezodstpw"/>
      <w:jc w:val="center"/>
      <w:rPr>
        <w:rFonts w:cs="Roboto-Light"/>
        <w:b/>
        <w:sz w:val="16"/>
        <w:szCs w:val="16"/>
      </w:rPr>
    </w:pPr>
    <w:r w:rsidRPr="00570CF7">
      <w:rPr>
        <w:rFonts w:cs="Roboto-Light"/>
        <w:b/>
        <w:sz w:val="16"/>
        <w:szCs w:val="16"/>
      </w:rPr>
      <w:t>Instytucja Zarządzająca PROW 2014-2020 – Minister Rolnictwa i Rozwoju Wsi</w:t>
    </w:r>
  </w:p>
  <w:p w:rsidR="009138D5" w:rsidRPr="002758B9" w:rsidRDefault="003E79B7" w:rsidP="009138D5">
    <w:pPr>
      <w:pStyle w:val="Stopka"/>
      <w:rPr>
        <w:szCs w:val="18"/>
      </w:rPr>
    </w:pPr>
    <w:r w:rsidRPr="00570CF7">
      <w:rPr>
        <w:b/>
        <w:sz w:val="16"/>
        <w:szCs w:val="16"/>
      </w:rPr>
      <w:t xml:space="preserve">Zadanie współfinansowane </w:t>
    </w:r>
    <w:r w:rsidRPr="00570CF7">
      <w:rPr>
        <w:rFonts w:cs="Roboto-Light"/>
        <w:b/>
        <w:sz w:val="16"/>
        <w:szCs w:val="16"/>
        <w:lang w:eastAsia="pl-PL"/>
      </w:rPr>
      <w:t xml:space="preserve">ze środków Unii Europejskiej w ramach działania 19.2 </w:t>
    </w:r>
    <w:r w:rsidRPr="00570CF7">
      <w:rPr>
        <w:b/>
        <w:bCs/>
        <w:sz w:val="16"/>
        <w:szCs w:val="16"/>
      </w:rPr>
      <w:t>Wsparcie na wdrażanie operacji w ramach strategii rozwoju lokalnego kierowanego przez społeczność</w:t>
    </w:r>
    <w:r>
      <w:rPr>
        <w:b/>
        <w:bCs/>
        <w:sz w:val="16"/>
        <w:szCs w:val="16"/>
      </w:rPr>
      <w:t xml:space="preserve"> </w:t>
    </w:r>
    <w:r w:rsidRPr="00570CF7">
      <w:rPr>
        <w:rFonts w:cs="Roboto-Light"/>
        <w:b/>
        <w:sz w:val="16"/>
        <w:szCs w:val="16"/>
        <w:lang w:eastAsia="pl-PL"/>
      </w:rPr>
      <w:t>Programu Rozwoju Obszarów Wiejskich na lata 2014-2020</w:t>
    </w:r>
  </w:p>
  <w:p w:rsidR="009138D5" w:rsidRDefault="00115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04" w:rsidRDefault="00115504" w:rsidP="00BA2E2C">
      <w:pPr>
        <w:spacing w:after="0" w:line="240" w:lineRule="auto"/>
      </w:pPr>
      <w:r>
        <w:separator/>
      </w:r>
    </w:p>
  </w:footnote>
  <w:footnote w:type="continuationSeparator" w:id="0">
    <w:p w:rsidR="00115504" w:rsidRDefault="00115504" w:rsidP="00BA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03675"/>
    <w:multiLevelType w:val="multilevel"/>
    <w:tmpl w:val="E1B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2BA7330"/>
    <w:multiLevelType w:val="multilevel"/>
    <w:tmpl w:val="7E76EC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3C4B"/>
    <w:multiLevelType w:val="multilevel"/>
    <w:tmpl w:val="738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9BF03C1"/>
    <w:multiLevelType w:val="multilevel"/>
    <w:tmpl w:val="7F682E5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6BD0742"/>
    <w:multiLevelType w:val="multilevel"/>
    <w:tmpl w:val="2CA4EB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422E8"/>
    <w:multiLevelType w:val="multilevel"/>
    <w:tmpl w:val="96687B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7"/>
    <w:rsid w:val="00115504"/>
    <w:rsid w:val="003E79B7"/>
    <w:rsid w:val="00487D0B"/>
    <w:rsid w:val="008A790F"/>
    <w:rsid w:val="00A212D5"/>
    <w:rsid w:val="00BA2E2C"/>
    <w:rsid w:val="00C129D2"/>
    <w:rsid w:val="00E65D93"/>
    <w:rsid w:val="00F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35E4F-91CF-40DF-BE8E-E27E882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9B7"/>
  </w:style>
  <w:style w:type="paragraph" w:styleId="Nagwek2">
    <w:name w:val="heading 2"/>
    <w:basedOn w:val="Normalny"/>
    <w:next w:val="Normalny"/>
    <w:link w:val="Nagwek2Znak"/>
    <w:qFormat/>
    <w:rsid w:val="003E79B7"/>
    <w:pPr>
      <w:keepNext/>
      <w:numPr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9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nhideWhenUsed/>
    <w:rsid w:val="003E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E79B7"/>
  </w:style>
  <w:style w:type="paragraph" w:styleId="Bezodstpw">
    <w:name w:val="No Spacing"/>
    <w:uiPriority w:val="1"/>
    <w:qFormat/>
    <w:rsid w:val="003E79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E79B7"/>
    <w:pPr>
      <w:ind w:left="720"/>
      <w:contextualSpacing/>
    </w:pPr>
  </w:style>
  <w:style w:type="paragraph" w:customStyle="1" w:styleId="Domylnie">
    <w:name w:val="Domyślnie"/>
    <w:rsid w:val="003E79B7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Toshiba</cp:lastModifiedBy>
  <cp:revision>2</cp:revision>
  <dcterms:created xsi:type="dcterms:W3CDTF">2016-11-23T14:06:00Z</dcterms:created>
  <dcterms:modified xsi:type="dcterms:W3CDTF">2016-11-23T14:06:00Z</dcterms:modified>
</cp:coreProperties>
</file>