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4D" w:rsidRPr="008A60B0" w:rsidRDefault="0060314D" w:rsidP="0060314D">
      <w:pPr>
        <w:spacing w:after="120" w:line="23" w:lineRule="atLeast"/>
        <w:rPr>
          <w:rFonts w:ascii="Times New Roman" w:hAnsi="Times New Roman" w:cs="Times New Roman"/>
          <w:i/>
          <w:sz w:val="24"/>
          <w:szCs w:val="24"/>
        </w:rPr>
      </w:pPr>
      <w:r w:rsidRPr="008A60B0">
        <w:rPr>
          <w:rFonts w:ascii="Times New Roman" w:hAnsi="Times New Roman" w:cs="Times New Roman"/>
          <w:sz w:val="24"/>
          <w:szCs w:val="24"/>
        </w:rPr>
        <w:tab/>
      </w:r>
      <w:r w:rsidRPr="008A60B0">
        <w:rPr>
          <w:rFonts w:ascii="Times New Roman" w:hAnsi="Times New Roman" w:cs="Times New Roman"/>
          <w:sz w:val="24"/>
          <w:szCs w:val="24"/>
        </w:rPr>
        <w:tab/>
      </w:r>
      <w:r w:rsidRPr="008A60B0">
        <w:rPr>
          <w:rFonts w:ascii="Times New Roman" w:hAnsi="Times New Roman" w:cs="Times New Roman"/>
          <w:sz w:val="24"/>
          <w:szCs w:val="24"/>
        </w:rPr>
        <w:tab/>
      </w:r>
      <w:r w:rsidRPr="008A60B0">
        <w:rPr>
          <w:rFonts w:ascii="Times New Roman" w:hAnsi="Times New Roman" w:cs="Times New Roman"/>
          <w:sz w:val="24"/>
          <w:szCs w:val="24"/>
        </w:rPr>
        <w:tab/>
      </w:r>
      <w:r w:rsidRPr="008A60B0">
        <w:rPr>
          <w:rFonts w:ascii="Times New Roman" w:hAnsi="Times New Roman" w:cs="Times New Roman"/>
          <w:sz w:val="24"/>
          <w:szCs w:val="24"/>
        </w:rPr>
        <w:tab/>
      </w:r>
      <w:r w:rsidRPr="008A60B0">
        <w:rPr>
          <w:rFonts w:ascii="Times New Roman" w:hAnsi="Times New Roman" w:cs="Times New Roman"/>
          <w:i/>
          <w:sz w:val="24"/>
          <w:szCs w:val="24"/>
        </w:rPr>
        <w:tab/>
      </w:r>
      <w:r w:rsidRPr="008A60B0">
        <w:rPr>
          <w:rFonts w:ascii="Times New Roman" w:hAnsi="Times New Roman" w:cs="Times New Roman"/>
          <w:i/>
          <w:sz w:val="24"/>
          <w:szCs w:val="24"/>
        </w:rPr>
        <w:tab/>
      </w:r>
      <w:r w:rsidRPr="008A60B0">
        <w:rPr>
          <w:rFonts w:ascii="Times New Roman" w:hAnsi="Times New Roman" w:cs="Times New Roman"/>
          <w:i/>
          <w:sz w:val="24"/>
          <w:szCs w:val="24"/>
        </w:rPr>
        <w:tab/>
      </w:r>
      <w:r w:rsidRPr="008A60B0">
        <w:rPr>
          <w:rFonts w:ascii="Times New Roman" w:hAnsi="Times New Roman" w:cs="Times New Roman"/>
          <w:i/>
          <w:sz w:val="24"/>
          <w:szCs w:val="24"/>
        </w:rPr>
        <w:tab/>
        <w:t>(Miejscowość, data)</w:t>
      </w:r>
    </w:p>
    <w:p w:rsidR="0060314D" w:rsidRPr="008A60B0" w:rsidRDefault="0060314D" w:rsidP="0060314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</w:t>
      </w:r>
      <w:r w:rsidR="000012BE">
        <w:rPr>
          <w:rFonts w:ascii="Times New Roman" w:hAnsi="Times New Roman" w:cs="Times New Roman"/>
          <w:sz w:val="24"/>
          <w:szCs w:val="24"/>
        </w:rPr>
        <w:t xml:space="preserve">z </w:t>
      </w:r>
      <w:r w:rsidR="000E25FB">
        <w:rPr>
          <w:rFonts w:ascii="Times New Roman" w:hAnsi="Times New Roman" w:cs="Times New Roman"/>
          <w:sz w:val="24"/>
          <w:szCs w:val="24"/>
        </w:rPr>
        <w:t>oceny wstępnej</w:t>
      </w:r>
      <w:r w:rsidR="001A5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nr …..</w:t>
      </w:r>
    </w:p>
    <w:p w:rsidR="004D436A" w:rsidRPr="00FF24B5" w:rsidRDefault="00F536AB" w:rsidP="0060314D">
      <w:pPr>
        <w:widowControl w:val="0"/>
        <w:suppressAutoHyphens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D436A" w:rsidRPr="004D436A">
        <w:rPr>
          <w:rFonts w:ascii="Times New Roman" w:hAnsi="Times New Roman" w:cs="Times New Roman"/>
          <w:sz w:val="24"/>
          <w:szCs w:val="24"/>
        </w:rPr>
        <w:t xml:space="preserve">racownik </w:t>
      </w:r>
      <w:r w:rsidR="0060314D">
        <w:rPr>
          <w:rFonts w:ascii="Times New Roman" w:hAnsi="Times New Roman" w:cs="Times New Roman"/>
          <w:sz w:val="24"/>
          <w:szCs w:val="24"/>
        </w:rPr>
        <w:t xml:space="preserve">Stowarzyszenie Lokalna Grupa Działania Dobra Widawa </w:t>
      </w:r>
      <w:r w:rsidR="004D436A">
        <w:rPr>
          <w:rFonts w:ascii="Times New Roman" w:hAnsi="Times New Roman" w:cs="Times New Roman"/>
          <w:sz w:val="24"/>
          <w:szCs w:val="24"/>
        </w:rPr>
        <w:t xml:space="preserve">dokonał </w:t>
      </w:r>
      <w:r w:rsidR="00D5559D" w:rsidRPr="001F3188">
        <w:rPr>
          <w:rFonts w:ascii="Times New Roman" w:hAnsi="Times New Roman" w:cs="Times New Roman"/>
          <w:sz w:val="24"/>
          <w:szCs w:val="24"/>
        </w:rPr>
        <w:t>weryfikacji</w:t>
      </w:r>
      <w:r w:rsidR="004D436A">
        <w:rPr>
          <w:rFonts w:ascii="Times New Roman" w:hAnsi="Times New Roman" w:cs="Times New Roman"/>
          <w:sz w:val="24"/>
          <w:szCs w:val="24"/>
        </w:rPr>
        <w:t>wstępnej zadania pt. ……………………………………….objętego</w:t>
      </w:r>
      <w:r w:rsidR="004D436A" w:rsidRPr="005D77BD">
        <w:rPr>
          <w:rFonts w:ascii="Times New Roman" w:hAnsi="Times New Roman" w:cs="Times New Roman"/>
          <w:sz w:val="24"/>
          <w:szCs w:val="24"/>
        </w:rPr>
        <w:t>wn</w:t>
      </w:r>
      <w:r w:rsidR="004D436A">
        <w:rPr>
          <w:rFonts w:ascii="Times New Roman" w:hAnsi="Times New Roman" w:cs="Times New Roman"/>
          <w:sz w:val="24"/>
          <w:szCs w:val="24"/>
        </w:rPr>
        <w:t>ioskiemo przyznan</w:t>
      </w:r>
      <w:r w:rsidR="00B956B8">
        <w:rPr>
          <w:rFonts w:ascii="Times New Roman" w:hAnsi="Times New Roman" w:cs="Times New Roman"/>
          <w:sz w:val="24"/>
          <w:szCs w:val="24"/>
        </w:rPr>
        <w:t xml:space="preserve">ie grantu, </w:t>
      </w:r>
      <w:r w:rsidR="00B956B8" w:rsidRPr="001F3188">
        <w:rPr>
          <w:rFonts w:ascii="Times New Roman" w:hAnsi="Times New Roman" w:cs="Times New Roman"/>
          <w:sz w:val="24"/>
          <w:szCs w:val="24"/>
        </w:rPr>
        <w:t xml:space="preserve">który zostały złożony </w:t>
      </w:r>
      <w:r w:rsidR="0098569E" w:rsidRPr="001F3188">
        <w:rPr>
          <w:rFonts w:ascii="Times New Roman" w:hAnsi="Times New Roman" w:cs="Times New Roman"/>
          <w:sz w:val="24"/>
          <w:szCs w:val="24"/>
        </w:rPr>
        <w:t xml:space="preserve">w </w:t>
      </w:r>
      <w:r w:rsidR="00B956B8" w:rsidRPr="001F3188">
        <w:rPr>
          <w:rFonts w:ascii="Times New Roman" w:hAnsi="Times New Roman" w:cs="Times New Roman"/>
          <w:sz w:val="24"/>
          <w:szCs w:val="24"/>
        </w:rPr>
        <w:t>konkursie</w:t>
      </w:r>
      <w:r w:rsidR="004D436A" w:rsidRPr="00FF24B5">
        <w:rPr>
          <w:rFonts w:ascii="Times New Roman" w:hAnsi="Times New Roman" w:cs="Times New Roman"/>
          <w:sz w:val="24"/>
          <w:szCs w:val="24"/>
        </w:rPr>
        <w:t xml:space="preserve">na wybór grantobiorców w ramach realizacji przez Stowarzyszenie Lokalna Grupa Działania Dobra Widawa projektu grantowego pod nazwą ………………………………………………… </w:t>
      </w:r>
    </w:p>
    <w:p w:rsidR="004B7EAB" w:rsidRPr="00FF24B5" w:rsidRDefault="00FF24B5" w:rsidP="004B7EAB">
      <w:pPr>
        <w:widowControl w:val="0"/>
        <w:suppressAutoHyphens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24B5">
        <w:rPr>
          <w:rFonts w:ascii="Times New Roman" w:hAnsi="Times New Roman" w:cs="Times New Roman"/>
          <w:sz w:val="24"/>
          <w:szCs w:val="24"/>
        </w:rPr>
        <w:t>Nr wniosku:…………………….</w:t>
      </w:r>
    </w:p>
    <w:p w:rsidR="004B7EAB" w:rsidRPr="004B7EAB" w:rsidRDefault="004B7EAB" w:rsidP="004B7EAB">
      <w:pPr>
        <w:widowControl w:val="0"/>
        <w:suppressAutoHyphens/>
        <w:spacing w:after="12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</w:t>
      </w:r>
    </w:p>
    <w:tbl>
      <w:tblPr>
        <w:tblStyle w:val="Tabela-Siatka"/>
        <w:tblW w:w="10348" w:type="dxa"/>
        <w:tblInd w:w="-34" w:type="dxa"/>
        <w:tblLayout w:type="fixed"/>
        <w:tblLook w:val="04A0"/>
      </w:tblPr>
      <w:tblGrid>
        <w:gridCol w:w="568"/>
        <w:gridCol w:w="2084"/>
        <w:gridCol w:w="2090"/>
        <w:gridCol w:w="2771"/>
        <w:gridCol w:w="2835"/>
      </w:tblGrid>
      <w:tr w:rsidR="00ED7BF2" w:rsidRPr="00745C59" w:rsidTr="00ED7BF2">
        <w:tc>
          <w:tcPr>
            <w:tcW w:w="568" w:type="dxa"/>
          </w:tcPr>
          <w:p w:rsidR="00ED7BF2" w:rsidRPr="00745C59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745C5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084" w:type="dxa"/>
          </w:tcPr>
          <w:p w:rsidR="00ED7BF2" w:rsidRPr="00745C59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745C59">
              <w:rPr>
                <w:rFonts w:ascii="Times New Roman" w:hAnsi="Times New Roman" w:cs="Times New Roman"/>
                <w:b/>
              </w:rPr>
              <w:t>Punkty kontrolne:</w:t>
            </w:r>
          </w:p>
          <w:p w:rsidR="00ED7BF2" w:rsidRPr="00745C59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0" w:type="dxa"/>
            <w:shd w:val="clear" w:color="auto" w:fill="D9D9D9" w:themeFill="background1" w:themeFillShade="D9"/>
          </w:tcPr>
          <w:p w:rsidR="00ED7BF2" w:rsidRPr="00745C59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745C59">
              <w:rPr>
                <w:rFonts w:ascii="Times New Roman" w:hAnsi="Times New Roman" w:cs="Times New Roman"/>
                <w:b/>
              </w:rPr>
              <w:t>*właściwe podkreślić</w:t>
            </w:r>
          </w:p>
        </w:tc>
        <w:tc>
          <w:tcPr>
            <w:tcW w:w="2771" w:type="dxa"/>
          </w:tcPr>
          <w:p w:rsidR="00ED7BF2" w:rsidRPr="00745C59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745C59">
              <w:rPr>
                <w:rFonts w:ascii="Times New Roman" w:hAnsi="Times New Roman" w:cs="Times New Roman"/>
                <w:b/>
              </w:rPr>
              <w:t>u</w:t>
            </w:r>
            <w:r>
              <w:rPr>
                <w:rFonts w:ascii="Times New Roman" w:hAnsi="Times New Roman" w:cs="Times New Roman"/>
                <w:b/>
              </w:rPr>
              <w:t>zasadnienie</w:t>
            </w:r>
          </w:p>
        </w:tc>
        <w:tc>
          <w:tcPr>
            <w:tcW w:w="2835" w:type="dxa"/>
          </w:tcPr>
          <w:p w:rsidR="00ED7BF2" w:rsidRPr="001F3188" w:rsidRDefault="00C75735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F3188">
              <w:rPr>
                <w:rFonts w:ascii="Times New Roman" w:hAnsi="Times New Roman" w:cs="Times New Roman"/>
                <w:b/>
              </w:rPr>
              <w:t>Do uzupełnienia/wyjaśnienia</w:t>
            </w:r>
          </w:p>
        </w:tc>
      </w:tr>
      <w:tr w:rsidR="00ED7BF2" w:rsidRPr="00745C59" w:rsidTr="00093C11">
        <w:tc>
          <w:tcPr>
            <w:tcW w:w="10348" w:type="dxa"/>
            <w:gridSpan w:val="5"/>
          </w:tcPr>
          <w:p w:rsidR="00ED7BF2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PUNKTY KONTROLNE: </w:t>
            </w:r>
          </w:p>
          <w:p w:rsidR="00ED7BF2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ZGODNOŚĆ Z LSR</w:t>
            </w:r>
          </w:p>
        </w:tc>
      </w:tr>
      <w:tr w:rsidR="00ED7BF2" w:rsidTr="00ED7BF2">
        <w:tc>
          <w:tcPr>
            <w:tcW w:w="568" w:type="dxa"/>
          </w:tcPr>
          <w:p w:rsidR="00ED7BF2" w:rsidRDefault="00ED7BF2" w:rsidP="00397C5A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4" w:type="dxa"/>
          </w:tcPr>
          <w:p w:rsidR="00ED7BF2" w:rsidRPr="00745C59" w:rsidRDefault="00ED7BF2" w:rsidP="00397C5A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Zadanie jest objęte wnioskiem o udzielenie wsparcia, który został złożony w miejscu i terminie wskazanym w ogłoszeniu o naborze wniosków o udzielenie wsparcia</w:t>
            </w:r>
          </w:p>
        </w:tc>
        <w:tc>
          <w:tcPr>
            <w:tcW w:w="2090" w:type="dxa"/>
          </w:tcPr>
          <w:p w:rsidR="00ED7BF2" w:rsidRPr="00745C59" w:rsidRDefault="00ED7BF2" w:rsidP="00397C5A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2771" w:type="dxa"/>
          </w:tcPr>
          <w:p w:rsidR="00ED7BF2" w:rsidRDefault="00ED7BF2" w:rsidP="00397C5A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D7BF2" w:rsidRDefault="00ED7BF2" w:rsidP="00397C5A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7BF2" w:rsidTr="00ED7BF2">
        <w:tc>
          <w:tcPr>
            <w:tcW w:w="568" w:type="dxa"/>
          </w:tcPr>
          <w:p w:rsidR="00ED7BF2" w:rsidRPr="00745C59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45C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4" w:type="dxa"/>
          </w:tcPr>
          <w:p w:rsidR="00ED7BF2" w:rsidRPr="00745C59" w:rsidRDefault="00ED7BF2" w:rsidP="00194EBC">
            <w:pPr>
              <w:rPr>
                <w:rFonts w:ascii="Times New Roman" w:hAnsi="Times New Roman" w:cs="Times New Roman"/>
              </w:rPr>
            </w:pPr>
            <w:r w:rsidRPr="00745C59">
              <w:rPr>
                <w:rFonts w:ascii="Times New Roman" w:hAnsi="Times New Roman" w:cs="Times New Roman"/>
              </w:rPr>
              <w:t xml:space="preserve">Zakładana operacja jest zgodna z formą wsparcia wskazaną w ogłoszeniu o </w:t>
            </w:r>
            <w:r>
              <w:rPr>
                <w:rFonts w:ascii="Times New Roman" w:hAnsi="Times New Roman" w:cs="Times New Roman"/>
              </w:rPr>
              <w:t>konkursie</w:t>
            </w:r>
          </w:p>
          <w:p w:rsidR="00ED7BF2" w:rsidRPr="00745C59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ED7BF2" w:rsidRPr="00745C59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  <w:r w:rsidRPr="00745C59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2771" w:type="dxa"/>
          </w:tcPr>
          <w:p w:rsidR="00ED7BF2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</w:p>
          <w:p w:rsidR="00ED7BF2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</w:p>
          <w:p w:rsidR="00ED7BF2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</w:p>
          <w:p w:rsidR="00ED7BF2" w:rsidRPr="00745C59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D7BF2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7BF2" w:rsidTr="00ED7BF2">
        <w:tc>
          <w:tcPr>
            <w:tcW w:w="568" w:type="dxa"/>
          </w:tcPr>
          <w:p w:rsidR="00ED7BF2" w:rsidRPr="00745C59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45C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4" w:type="dxa"/>
          </w:tcPr>
          <w:p w:rsidR="00ED7BF2" w:rsidRPr="00745C59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  <w:r w:rsidRPr="00745C59">
              <w:rPr>
                <w:rFonts w:ascii="Times New Roman" w:hAnsi="Times New Roman" w:cs="Times New Roman"/>
              </w:rPr>
              <w:t>Grantobiorca nie przekracza maksymalnej kwoty grantów możliwych do uzyskania przez Grantobiorcę w ramach realizacji LSR (limit wynosi 100 tys. zł)</w:t>
            </w:r>
          </w:p>
        </w:tc>
        <w:tc>
          <w:tcPr>
            <w:tcW w:w="2090" w:type="dxa"/>
          </w:tcPr>
          <w:p w:rsidR="00ED7BF2" w:rsidRPr="00745C59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  <w:r w:rsidRPr="00745C59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2771" w:type="dxa"/>
          </w:tcPr>
          <w:p w:rsidR="00ED7BF2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</w:p>
          <w:p w:rsidR="00ED7BF2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</w:p>
          <w:p w:rsidR="00ED7BF2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</w:p>
          <w:p w:rsidR="00ED7BF2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</w:p>
          <w:p w:rsidR="00ED7BF2" w:rsidRPr="00745C59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D7BF2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7BF2" w:rsidTr="00ED7BF2">
        <w:tc>
          <w:tcPr>
            <w:tcW w:w="568" w:type="dxa"/>
          </w:tcPr>
          <w:p w:rsidR="00ED7BF2" w:rsidRPr="00745C59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45C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4" w:type="dxa"/>
          </w:tcPr>
          <w:p w:rsidR="00ED7BF2" w:rsidRPr="00745C59" w:rsidRDefault="00ED7BF2" w:rsidP="004C20D3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  <w:r w:rsidRPr="00745C59">
              <w:rPr>
                <w:rFonts w:ascii="Times New Roman" w:hAnsi="Times New Roman" w:cs="Times New Roman"/>
              </w:rPr>
              <w:t>Grantobiorca spełnia warunki przyznania pomocy określone w Programie Rozwoju Obsza</w:t>
            </w:r>
            <w:r>
              <w:rPr>
                <w:rFonts w:ascii="Times New Roman" w:hAnsi="Times New Roman" w:cs="Times New Roman"/>
              </w:rPr>
              <w:t xml:space="preserve">rów Wiejskich na lata 2014-2020, w tym </w:t>
            </w:r>
            <w:r w:rsidR="00C31080">
              <w:rPr>
                <w:rFonts w:ascii="Times New Roman" w:hAnsi="Times New Roman" w:cs="Times New Roman"/>
              </w:rPr>
              <w:t xml:space="preserve">zadanie jest zgodne </w:t>
            </w:r>
            <w:r>
              <w:rPr>
                <w:rFonts w:ascii="Times New Roman" w:hAnsi="Times New Roman" w:cs="Times New Roman"/>
              </w:rPr>
              <w:t xml:space="preserve">z zakresem </w:t>
            </w:r>
            <w:r>
              <w:rPr>
                <w:rFonts w:ascii="Times New Roman" w:hAnsi="Times New Roman" w:cs="Times New Roman"/>
              </w:rPr>
              <w:lastRenderedPageBreak/>
              <w:t>tematycznym konkursu</w:t>
            </w:r>
            <w:r w:rsidRPr="00745C59">
              <w:rPr>
                <w:rFonts w:ascii="Times New Roman" w:hAnsi="Times New Roman" w:cs="Times New Roman"/>
              </w:rPr>
              <w:t>(</w:t>
            </w:r>
            <w:r w:rsidR="006459B8">
              <w:rPr>
                <w:rFonts w:ascii="Times New Roman" w:hAnsi="Times New Roman" w:cs="Times New Roman"/>
              </w:rPr>
              <w:t xml:space="preserve">Weryfikujący sprawdza czy zadanie spełnia warunki okrelsone w </w:t>
            </w:r>
            <w:r w:rsidRPr="00745C59">
              <w:rPr>
                <w:rFonts w:ascii="Times New Roman" w:hAnsi="Times New Roman" w:cs="Times New Roman"/>
              </w:rPr>
              <w:t>Załączni</w:t>
            </w:r>
            <w:r w:rsidR="006459B8">
              <w:rPr>
                <w:rFonts w:ascii="Times New Roman" w:hAnsi="Times New Roman" w:cs="Times New Roman"/>
              </w:rPr>
              <w:t>u</w:t>
            </w:r>
            <w:r w:rsidRPr="00745C59">
              <w:rPr>
                <w:rFonts w:ascii="Times New Roman" w:hAnsi="Times New Roman" w:cs="Times New Roman"/>
              </w:rPr>
              <w:t>a n</w:t>
            </w:r>
            <w:r w:rsidR="006459B8">
              <w:rPr>
                <w:rFonts w:ascii="Times New Roman" w:hAnsi="Times New Roman" w:cs="Times New Roman"/>
              </w:rPr>
              <w:t>r</w:t>
            </w:r>
            <w:r w:rsidRPr="00745C59">
              <w:rPr>
                <w:rFonts w:ascii="Times New Roman" w:hAnsi="Times New Roman" w:cs="Times New Roman"/>
              </w:rPr>
              <w:t xml:space="preserve"> 3 do wytycznych</w:t>
            </w:r>
            <w:r>
              <w:rPr>
                <w:rFonts w:ascii="Times New Roman" w:hAnsi="Times New Roman" w:cs="Times New Roman"/>
              </w:rPr>
              <w:t>)</w:t>
            </w:r>
            <w:r w:rsidR="00C31080">
              <w:rPr>
                <w:rFonts w:ascii="Times New Roman" w:hAnsi="Times New Roman" w:cs="Times New Roman"/>
              </w:rPr>
              <w:t xml:space="preserve"> oraz </w:t>
            </w:r>
            <w:bookmarkStart w:id="0" w:name="_GoBack"/>
            <w:bookmarkEnd w:id="0"/>
            <w:r w:rsidR="00C31080">
              <w:rPr>
                <w:rFonts w:ascii="Times New Roman" w:hAnsi="Times New Roman" w:cs="Times New Roman"/>
              </w:rPr>
              <w:t>w Rozporządzeniu LSR</w:t>
            </w:r>
          </w:p>
        </w:tc>
        <w:tc>
          <w:tcPr>
            <w:tcW w:w="2090" w:type="dxa"/>
          </w:tcPr>
          <w:p w:rsidR="00ED7BF2" w:rsidRPr="00745C59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  <w:r w:rsidRPr="00745C59">
              <w:rPr>
                <w:rFonts w:ascii="Times New Roman" w:hAnsi="Times New Roman" w:cs="Times New Roman"/>
              </w:rPr>
              <w:lastRenderedPageBreak/>
              <w:t>TAK/NIE</w:t>
            </w:r>
          </w:p>
        </w:tc>
        <w:tc>
          <w:tcPr>
            <w:tcW w:w="2771" w:type="dxa"/>
          </w:tcPr>
          <w:p w:rsidR="00ED7BF2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</w:p>
          <w:p w:rsidR="00ED7BF2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</w:p>
          <w:p w:rsidR="00ED7BF2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</w:p>
          <w:p w:rsidR="00ED7BF2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</w:p>
          <w:p w:rsidR="00ED7BF2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</w:p>
          <w:p w:rsidR="00ED7BF2" w:rsidRPr="00745C59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D7BF2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7BF2" w:rsidTr="00ED7BF2">
        <w:tc>
          <w:tcPr>
            <w:tcW w:w="568" w:type="dxa"/>
          </w:tcPr>
          <w:p w:rsidR="00ED7BF2" w:rsidRDefault="00ED7BF2" w:rsidP="00397C5A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084" w:type="dxa"/>
          </w:tcPr>
          <w:p w:rsidR="00ED7BF2" w:rsidRPr="0098569E" w:rsidRDefault="00ED7BF2" w:rsidP="00397C5A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  <w:r w:rsidRPr="0098569E">
              <w:rPr>
                <w:rFonts w:ascii="Times New Roman" w:hAnsi="Times New Roman" w:cs="Times New Roman"/>
              </w:rPr>
              <w:t>Op</w:t>
            </w:r>
            <w:r>
              <w:rPr>
                <w:rFonts w:ascii="Times New Roman" w:hAnsi="Times New Roman" w:cs="Times New Roman"/>
              </w:rPr>
              <w:t xml:space="preserve">eracja zakłada realizację celów </w:t>
            </w:r>
            <w:r w:rsidRPr="0098569E">
              <w:rPr>
                <w:rFonts w:ascii="Times New Roman" w:hAnsi="Times New Roman" w:cs="Times New Roman"/>
              </w:rPr>
              <w:t>głównych szczegółowych LSR, przez realizację   zaplanowanych w LSR  wskaźników</w:t>
            </w:r>
          </w:p>
          <w:p w:rsidR="00ED7BF2" w:rsidRPr="0098569E" w:rsidRDefault="00ED7BF2" w:rsidP="00397C5A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gridSpan w:val="2"/>
          </w:tcPr>
          <w:p w:rsidR="00ED7BF2" w:rsidRPr="0098569E" w:rsidRDefault="00ED7BF2" w:rsidP="00397C5A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  <w:r w:rsidRPr="0098569E">
              <w:rPr>
                <w:rFonts w:ascii="Times New Roman" w:hAnsi="Times New Roman" w:cs="Times New Roman"/>
              </w:rPr>
              <w:t>Cel ogólny: …………………………………………………….</w:t>
            </w:r>
          </w:p>
          <w:p w:rsidR="00ED7BF2" w:rsidRPr="0098569E" w:rsidRDefault="00ED7BF2" w:rsidP="00397C5A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  <w:r w:rsidRPr="0098569E">
              <w:rPr>
                <w:rFonts w:ascii="Times New Roman" w:hAnsi="Times New Roman" w:cs="Times New Roman"/>
              </w:rPr>
              <w:t>Cel szczegółowy:……………………………………………………..</w:t>
            </w:r>
          </w:p>
          <w:p w:rsidR="00ED7BF2" w:rsidRPr="0098569E" w:rsidRDefault="00ED7BF2" w:rsidP="00397C5A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  <w:r w:rsidRPr="0098569E">
              <w:rPr>
                <w:rFonts w:ascii="Times New Roman" w:hAnsi="Times New Roman" w:cs="Times New Roman"/>
              </w:rPr>
              <w:t>Przedsięwzięcie:……………………………………………….</w:t>
            </w:r>
          </w:p>
          <w:p w:rsidR="00ED7BF2" w:rsidRPr="0098569E" w:rsidRDefault="00ED7BF2" w:rsidP="00397C5A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  <w:r w:rsidRPr="0098569E">
              <w:rPr>
                <w:rFonts w:ascii="Times New Roman" w:hAnsi="Times New Roman" w:cs="Times New Roman"/>
              </w:rPr>
              <w:t>Wskaźniki rezultatu: …………………………………………..</w:t>
            </w:r>
          </w:p>
          <w:p w:rsidR="00ED7BF2" w:rsidRPr="0098569E" w:rsidRDefault="00ED7BF2" w:rsidP="00397C5A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  <w:r w:rsidRPr="0098569E">
              <w:rPr>
                <w:rFonts w:ascii="Times New Roman" w:hAnsi="Times New Roman" w:cs="Times New Roman"/>
              </w:rPr>
              <w:t>…………………………………………………………………..</w:t>
            </w:r>
          </w:p>
          <w:p w:rsidR="00ED7BF2" w:rsidRPr="0098569E" w:rsidRDefault="00ED7BF2" w:rsidP="00397C5A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  <w:r w:rsidRPr="0098569E">
              <w:rPr>
                <w:rFonts w:ascii="Times New Roman" w:hAnsi="Times New Roman" w:cs="Times New Roman"/>
              </w:rPr>
              <w:t>Wskaźnik produktu:……………………………………………</w:t>
            </w:r>
          </w:p>
          <w:p w:rsidR="00ED7BF2" w:rsidRPr="0098569E" w:rsidRDefault="00ED7BF2" w:rsidP="00397C5A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  <w:r w:rsidRPr="0098569E">
              <w:rPr>
                <w:rFonts w:ascii="Times New Roman" w:hAnsi="Times New Roman" w:cs="Times New Roman"/>
              </w:rPr>
              <w:t>………………………………………………………………….</w:t>
            </w:r>
          </w:p>
          <w:p w:rsidR="00ED7BF2" w:rsidRPr="0098569E" w:rsidRDefault="00ED7BF2" w:rsidP="00397C5A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  <w:r w:rsidRPr="0098569E">
              <w:rPr>
                <w:rFonts w:ascii="Times New Roman" w:hAnsi="Times New Roman" w:cs="Times New Roman"/>
              </w:rPr>
              <w:t>Uzasadnienie:</w:t>
            </w:r>
          </w:p>
          <w:p w:rsidR="00ED7BF2" w:rsidRPr="0098569E" w:rsidRDefault="00ED7BF2" w:rsidP="00397C5A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</w:p>
          <w:p w:rsidR="00ED7BF2" w:rsidRPr="0098569E" w:rsidRDefault="00ED7BF2" w:rsidP="00397C5A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</w:p>
          <w:p w:rsidR="00ED7BF2" w:rsidRPr="0098569E" w:rsidRDefault="00ED7BF2" w:rsidP="00397C5A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D7BF2" w:rsidRPr="0098569E" w:rsidRDefault="00ED7BF2" w:rsidP="00397C5A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7BF2" w:rsidTr="00ED7BF2">
        <w:tc>
          <w:tcPr>
            <w:tcW w:w="7513" w:type="dxa"/>
            <w:gridSpan w:val="4"/>
          </w:tcPr>
          <w:p w:rsidR="00ED7BF2" w:rsidRDefault="00ED7BF2" w:rsidP="009F36B5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PUNKTY KONTROLNE: </w:t>
            </w:r>
          </w:p>
          <w:p w:rsidR="00ED7BF2" w:rsidRDefault="00ED7BF2" w:rsidP="009F36B5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DODATKOWE WARUNKI</w:t>
            </w:r>
            <w:r w:rsidR="005025CF">
              <w:rPr>
                <w:rFonts w:ascii="Times New Roman" w:hAnsi="Times New Roman" w:cs="Times New Roman"/>
                <w:b/>
              </w:rPr>
              <w:t xml:space="preserve"> </w:t>
            </w:r>
            <w:r w:rsidR="001F25B2" w:rsidRPr="00745C59">
              <w:rPr>
                <w:rFonts w:ascii="Times New Roman" w:hAnsi="Times New Roman" w:cs="Times New Roman"/>
                <w:b/>
              </w:rPr>
              <w:t>u</w:t>
            </w:r>
            <w:r w:rsidR="001F25B2">
              <w:rPr>
                <w:rFonts w:ascii="Times New Roman" w:hAnsi="Times New Roman" w:cs="Times New Roman"/>
                <w:b/>
              </w:rPr>
              <w:t>zasadnienie</w:t>
            </w:r>
          </w:p>
        </w:tc>
        <w:tc>
          <w:tcPr>
            <w:tcW w:w="2835" w:type="dxa"/>
          </w:tcPr>
          <w:p w:rsidR="00ED7BF2" w:rsidRDefault="001F25B2" w:rsidP="009F36B5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 uzupełnienia/wyjaśnienia</w:t>
            </w:r>
          </w:p>
        </w:tc>
      </w:tr>
      <w:tr w:rsidR="00ED7BF2" w:rsidTr="00ED7BF2">
        <w:tc>
          <w:tcPr>
            <w:tcW w:w="568" w:type="dxa"/>
          </w:tcPr>
          <w:p w:rsidR="00ED7BF2" w:rsidRPr="00745C59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45C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4" w:type="dxa"/>
          </w:tcPr>
          <w:p w:rsidR="00ED7BF2" w:rsidRPr="00C778A8" w:rsidRDefault="00ED7BF2" w:rsidP="00F35192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  <w:r w:rsidRPr="00C778A8">
              <w:rPr>
                <w:rFonts w:ascii="Times New Roman" w:hAnsi="Times New Roman" w:cs="Times New Roman"/>
              </w:rPr>
              <w:t xml:space="preserve">Zostały spełnione dodatkowe warunki udzielenia dofinansowania obowiązujące w ramach ogłoszenia  </w:t>
            </w:r>
            <w:r w:rsidRPr="00C778A8">
              <w:rPr>
                <w:rFonts w:ascii="Times New Roman" w:hAnsi="Times New Roman" w:cs="Times New Roman"/>
                <w:b/>
              </w:rPr>
              <w:t xml:space="preserve">o konkursie na wybór grantobiorców w ramach realizacji przez Stowarzyszenie Lokalna Grupa Działania Dobra Widawa projektu grantowego </w:t>
            </w:r>
            <w:r w:rsidRPr="00C778A8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(liczba </w:t>
            </w:r>
            <w:r>
              <w:rPr>
                <w:rFonts w:ascii="Times New Roman" w:hAnsi="Times New Roman" w:cs="Times New Roman"/>
              </w:rPr>
              <w:lastRenderedPageBreak/>
              <w:t>egzemplarzy do wniosku, forma złożenia czy na płycie CD dodatkowo, itp.)</w:t>
            </w:r>
          </w:p>
        </w:tc>
        <w:tc>
          <w:tcPr>
            <w:tcW w:w="4861" w:type="dxa"/>
            <w:gridSpan w:val="2"/>
          </w:tcPr>
          <w:p w:rsidR="00ED7BF2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Dodatkowe warunki:</w:t>
            </w:r>
          </w:p>
          <w:p w:rsidR="00ED7BF2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</w:p>
          <w:p w:rsidR="00ED7BF2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</w:t>
            </w:r>
          </w:p>
          <w:p w:rsidR="00ED7BF2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C)……</w:t>
            </w:r>
          </w:p>
          <w:p w:rsidR="00ED7BF2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</w:p>
          <w:p w:rsidR="00ED7BF2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</w:p>
          <w:p w:rsidR="00ED7BF2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</w:p>
          <w:p w:rsidR="00ED7BF2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</w:p>
          <w:p w:rsidR="00ED7BF2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</w:p>
          <w:p w:rsidR="00ED7BF2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</w:p>
          <w:p w:rsidR="00ED7BF2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</w:p>
          <w:p w:rsidR="00ED7BF2" w:rsidRPr="00745C59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D7BF2" w:rsidRDefault="00ED7BF2" w:rsidP="00194EBC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B7EAB" w:rsidRDefault="004B7EAB" w:rsidP="004B7EAB">
      <w:pPr>
        <w:widowControl w:val="0"/>
        <w:suppressAutoHyphens/>
        <w:spacing w:after="120" w:line="23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4B7EAB">
        <w:rPr>
          <w:sz w:val="16"/>
          <w:szCs w:val="16"/>
        </w:rPr>
        <w:lastRenderedPageBreak/>
        <w:t>*</w:t>
      </w:r>
      <w:r w:rsidR="00745C59" w:rsidRPr="004B7EAB">
        <w:rPr>
          <w:sz w:val="16"/>
          <w:szCs w:val="16"/>
        </w:rPr>
        <w:t xml:space="preserve">Wypełnić w przypadku, jeżeli wskazany załącznik </w:t>
      </w:r>
      <w:r w:rsidR="009E3C08" w:rsidRPr="004B7EAB">
        <w:rPr>
          <w:sz w:val="16"/>
          <w:szCs w:val="16"/>
        </w:rPr>
        <w:t xml:space="preserve">nr 3 do wytycznych </w:t>
      </w:r>
      <w:r w:rsidR="00745C59" w:rsidRPr="004B7EAB">
        <w:rPr>
          <w:sz w:val="16"/>
          <w:szCs w:val="16"/>
        </w:rPr>
        <w:t>nie uwzględnia wszystkich warunków, które wynikają z ogłoszenia, o konkursie, a dany wniosek właśnie tych nieuwzględnionych warunków nie spełnia</w:t>
      </w:r>
      <w:r w:rsidR="009E3C08" w:rsidRPr="004B7EAB">
        <w:rPr>
          <w:sz w:val="16"/>
          <w:szCs w:val="16"/>
        </w:rPr>
        <w:t>.</w:t>
      </w:r>
    </w:p>
    <w:p w:rsidR="004B7EAB" w:rsidRDefault="004B7EAB" w:rsidP="004B7EAB">
      <w:pPr>
        <w:widowControl w:val="0"/>
        <w:suppressAutoHyphens/>
        <w:spacing w:after="120" w:line="23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BD325E" w:rsidRDefault="004B7EAB" w:rsidP="004B7EAB">
      <w:pPr>
        <w:widowControl w:val="0"/>
        <w:suppressAutoHyphens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7EAB">
        <w:rPr>
          <w:rFonts w:ascii="Times New Roman" w:hAnsi="Times New Roman" w:cs="Times New Roman"/>
          <w:b/>
          <w:sz w:val="24"/>
          <w:szCs w:val="24"/>
        </w:rPr>
        <w:t>B.</w:t>
      </w:r>
      <w:r w:rsidR="00502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EAB">
        <w:rPr>
          <w:rFonts w:ascii="Times New Roman" w:hAnsi="Times New Roman" w:cs="Times New Roman"/>
          <w:b/>
          <w:sz w:val="24"/>
          <w:szCs w:val="24"/>
        </w:rPr>
        <w:t>Weryfikacja</w:t>
      </w:r>
      <w:r w:rsidR="00502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EAB">
        <w:rPr>
          <w:rFonts w:ascii="Times New Roman" w:hAnsi="Times New Roman" w:cs="Times New Roman"/>
          <w:sz w:val="24"/>
          <w:szCs w:val="24"/>
        </w:rPr>
        <w:t>kwalifikowalność wydatków zadeklarowanych przez grantobiorcę we wniosku o powierzenie grantu, biorąc pod uwagę przepisy rozporządzenia, postanowienia LSR oraz zasady wskazane w konkursie</w:t>
      </w:r>
      <w:r w:rsidR="00395C2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10314" w:type="dxa"/>
        <w:tblLook w:val="04A0"/>
      </w:tblPr>
      <w:tblGrid>
        <w:gridCol w:w="542"/>
        <w:gridCol w:w="3109"/>
        <w:gridCol w:w="1278"/>
        <w:gridCol w:w="2442"/>
        <w:gridCol w:w="2943"/>
      </w:tblGrid>
      <w:tr w:rsidR="00C75735" w:rsidRPr="00745C59" w:rsidTr="001F25B2">
        <w:tc>
          <w:tcPr>
            <w:tcW w:w="542" w:type="dxa"/>
          </w:tcPr>
          <w:p w:rsidR="00C75735" w:rsidRPr="00745C59" w:rsidRDefault="00C75735" w:rsidP="00FD7E46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745C5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109" w:type="dxa"/>
          </w:tcPr>
          <w:p w:rsidR="00C75735" w:rsidRPr="00745C59" w:rsidRDefault="00C75735" w:rsidP="00FD7E46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745C59">
              <w:rPr>
                <w:rFonts w:ascii="Times New Roman" w:hAnsi="Times New Roman" w:cs="Times New Roman"/>
                <w:b/>
              </w:rPr>
              <w:t>Punkty kontrolne:</w:t>
            </w:r>
          </w:p>
          <w:p w:rsidR="00C75735" w:rsidRPr="00745C59" w:rsidRDefault="00C75735" w:rsidP="00FD7E46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:rsidR="00C75735" w:rsidRPr="00745C59" w:rsidRDefault="00C75735" w:rsidP="00FD7E46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745C59">
              <w:rPr>
                <w:rFonts w:ascii="Times New Roman" w:hAnsi="Times New Roman" w:cs="Times New Roman"/>
                <w:b/>
              </w:rPr>
              <w:t>*właściwe podkreślić</w:t>
            </w:r>
          </w:p>
        </w:tc>
        <w:tc>
          <w:tcPr>
            <w:tcW w:w="2442" w:type="dxa"/>
          </w:tcPr>
          <w:p w:rsidR="00C75735" w:rsidRPr="00745C59" w:rsidRDefault="00C75735" w:rsidP="00FD7E46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745C59">
              <w:rPr>
                <w:rFonts w:ascii="Times New Roman" w:hAnsi="Times New Roman" w:cs="Times New Roman"/>
                <w:b/>
              </w:rPr>
              <w:t>u</w:t>
            </w:r>
            <w:r>
              <w:rPr>
                <w:rFonts w:ascii="Times New Roman" w:hAnsi="Times New Roman" w:cs="Times New Roman"/>
                <w:b/>
              </w:rPr>
              <w:t>zasadnienie</w:t>
            </w:r>
          </w:p>
        </w:tc>
        <w:tc>
          <w:tcPr>
            <w:tcW w:w="2943" w:type="dxa"/>
          </w:tcPr>
          <w:p w:rsidR="00C75735" w:rsidRPr="00CD7A47" w:rsidRDefault="001F25B2" w:rsidP="00FD7E46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CD7A47">
              <w:rPr>
                <w:rFonts w:ascii="Times New Roman" w:hAnsi="Times New Roman" w:cs="Times New Roman"/>
                <w:b/>
              </w:rPr>
              <w:t>Do uzupełnienia/wyjaśnienia</w:t>
            </w:r>
          </w:p>
        </w:tc>
      </w:tr>
      <w:tr w:rsidR="00C75735" w:rsidRPr="00745C59" w:rsidTr="001F25B2">
        <w:tc>
          <w:tcPr>
            <w:tcW w:w="542" w:type="dxa"/>
          </w:tcPr>
          <w:p w:rsidR="00C75735" w:rsidRPr="00745C59" w:rsidRDefault="00C75735" w:rsidP="00FD7E46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  <w:r w:rsidRPr="00745C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09" w:type="dxa"/>
          </w:tcPr>
          <w:p w:rsidR="00C75735" w:rsidRPr="004B7EAB" w:rsidRDefault="00C75735" w:rsidP="004B7EAB">
            <w:pPr>
              <w:rPr>
                <w:rFonts w:ascii="Times New Roman" w:hAnsi="Times New Roman" w:cs="Times New Roman"/>
              </w:rPr>
            </w:pPr>
            <w:r w:rsidRPr="00395C24">
              <w:rPr>
                <w:rFonts w:ascii="Times New Roman" w:hAnsi="Times New Roman" w:cs="Times New Roman"/>
              </w:rPr>
              <w:t xml:space="preserve">koszty kwalifikowane </w:t>
            </w:r>
            <w:r w:rsidRPr="00395C24">
              <w:rPr>
                <w:rFonts w:ascii="Times New Roman" w:hAnsi="Times New Roman" w:cs="Times New Roman"/>
                <w:b/>
              </w:rPr>
              <w:t xml:space="preserve">mieszczące się w zakresie kosztów, o których mowa w § 17 ust.1 pkt 1-5 oraz 7 i 9 rozporządzenia, </w:t>
            </w:r>
            <w:r w:rsidRPr="00395C24">
              <w:rPr>
                <w:rFonts w:ascii="Times New Roman" w:hAnsi="Times New Roman" w:cs="Times New Roman"/>
              </w:rPr>
              <w:t>które nie są kosztami inwestycji polegającej na budowie albo przebudowie liniowych obiektów budowlanych w części dotyczącej realizacji odcinków zlokalizowanych poza obszarem wiejskim obje tym LSR oraz  z zasadami wskazanymi w konkursie</w:t>
            </w:r>
          </w:p>
        </w:tc>
        <w:tc>
          <w:tcPr>
            <w:tcW w:w="1278" w:type="dxa"/>
          </w:tcPr>
          <w:p w:rsidR="00C75735" w:rsidRPr="00745C59" w:rsidRDefault="00C75735" w:rsidP="00FD7E46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  <w:r w:rsidRPr="00745C59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2442" w:type="dxa"/>
          </w:tcPr>
          <w:p w:rsidR="00C75735" w:rsidRPr="00745C59" w:rsidRDefault="00C75735" w:rsidP="00FD7E46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C75735" w:rsidRPr="00745C59" w:rsidRDefault="00C75735" w:rsidP="00FD7E46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78A8" w:rsidRPr="009F0724" w:rsidRDefault="00C778A8" w:rsidP="004B7EAB">
      <w:pPr>
        <w:widowControl w:val="0"/>
        <w:suppressAutoHyphens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78A8" w:rsidRDefault="00C778A8" w:rsidP="00C778A8">
      <w:pPr>
        <w:pStyle w:val="Akapitzlist"/>
        <w:widowControl w:val="0"/>
        <w:numPr>
          <w:ilvl w:val="0"/>
          <w:numId w:val="5"/>
        </w:numPr>
        <w:suppressAutoHyphens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56B8">
        <w:rPr>
          <w:rFonts w:ascii="Times New Roman" w:hAnsi="Times New Roman" w:cs="Times New Roman"/>
          <w:b/>
          <w:sz w:val="24"/>
          <w:szCs w:val="24"/>
        </w:rPr>
        <w:t>Wartość kosztów kwalifikowalnych</w:t>
      </w:r>
      <w:r w:rsidRPr="009F0724">
        <w:rPr>
          <w:rFonts w:ascii="Times New Roman" w:hAnsi="Times New Roman" w:cs="Times New Roman"/>
          <w:sz w:val="24"/>
          <w:szCs w:val="24"/>
        </w:rPr>
        <w:t xml:space="preserve"> wskazane we wniosku przez Gr</w:t>
      </w:r>
      <w:r w:rsidR="00B956B8">
        <w:rPr>
          <w:rFonts w:ascii="Times New Roman" w:hAnsi="Times New Roman" w:cs="Times New Roman"/>
          <w:sz w:val="24"/>
          <w:szCs w:val="24"/>
        </w:rPr>
        <w:t>a</w:t>
      </w:r>
      <w:r w:rsidRPr="009F0724">
        <w:rPr>
          <w:rFonts w:ascii="Times New Roman" w:hAnsi="Times New Roman" w:cs="Times New Roman"/>
          <w:sz w:val="24"/>
          <w:szCs w:val="24"/>
        </w:rPr>
        <w:t>ntobiorcę:…………………………………………………………………………</w:t>
      </w:r>
    </w:p>
    <w:p w:rsidR="00B956B8" w:rsidRPr="009F0724" w:rsidRDefault="00B956B8" w:rsidP="00C778A8">
      <w:pPr>
        <w:pStyle w:val="Akapitzlist"/>
        <w:widowControl w:val="0"/>
        <w:numPr>
          <w:ilvl w:val="0"/>
          <w:numId w:val="5"/>
        </w:numPr>
        <w:suppressAutoHyphens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Wnioskowana kwota grantu:</w:t>
      </w:r>
      <w:r w:rsidRPr="00B956B8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C778A8" w:rsidRPr="009F0724" w:rsidRDefault="009F0724" w:rsidP="00C778A8">
      <w:pPr>
        <w:pStyle w:val="Akapitzlist"/>
        <w:widowControl w:val="0"/>
        <w:numPr>
          <w:ilvl w:val="0"/>
          <w:numId w:val="5"/>
        </w:numPr>
        <w:suppressAutoHyphens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56B8">
        <w:rPr>
          <w:rFonts w:ascii="Times New Roman" w:hAnsi="Times New Roman" w:cs="Times New Roman"/>
          <w:b/>
          <w:sz w:val="24"/>
          <w:szCs w:val="24"/>
        </w:rPr>
        <w:t xml:space="preserve">Wartość </w:t>
      </w:r>
      <w:r w:rsidR="00C778A8" w:rsidRPr="00B956B8">
        <w:rPr>
          <w:rFonts w:ascii="Times New Roman" w:hAnsi="Times New Roman" w:cs="Times New Roman"/>
          <w:b/>
          <w:sz w:val="24"/>
          <w:szCs w:val="24"/>
        </w:rPr>
        <w:t xml:space="preserve">koszty </w:t>
      </w:r>
      <w:r w:rsidRPr="00B956B8">
        <w:rPr>
          <w:rFonts w:ascii="Times New Roman" w:hAnsi="Times New Roman" w:cs="Times New Roman"/>
          <w:b/>
          <w:sz w:val="24"/>
          <w:szCs w:val="24"/>
        </w:rPr>
        <w:t>kwalifikowanlnych</w:t>
      </w:r>
      <w:r w:rsidR="00C778A8" w:rsidRPr="00B956B8">
        <w:rPr>
          <w:rFonts w:ascii="Times New Roman" w:hAnsi="Times New Roman" w:cs="Times New Roman"/>
          <w:b/>
          <w:sz w:val="24"/>
          <w:szCs w:val="24"/>
        </w:rPr>
        <w:t xml:space="preserve"> po weryfikacji sprawdzającego</w:t>
      </w:r>
      <w:r w:rsidR="00C778A8" w:rsidRPr="009F0724">
        <w:rPr>
          <w:rFonts w:ascii="Times New Roman" w:hAnsi="Times New Roman" w:cs="Times New Roman"/>
          <w:sz w:val="24"/>
          <w:szCs w:val="24"/>
        </w:rPr>
        <w:t>:……...</w:t>
      </w:r>
      <w:r w:rsidR="00B956B8">
        <w:rPr>
          <w:rFonts w:ascii="Times New Roman" w:hAnsi="Times New Roman" w:cs="Times New Roman"/>
          <w:sz w:val="24"/>
          <w:szCs w:val="24"/>
        </w:rPr>
        <w:t>........</w:t>
      </w:r>
    </w:p>
    <w:p w:rsidR="00B956B8" w:rsidRPr="00B956B8" w:rsidRDefault="00C778A8" w:rsidP="00B956B8">
      <w:pPr>
        <w:pStyle w:val="Akapitzlist"/>
        <w:widowControl w:val="0"/>
        <w:suppressAutoHyphens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07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9F0724" w:rsidRPr="00B956B8" w:rsidRDefault="00B956B8" w:rsidP="009F0724">
      <w:pPr>
        <w:pStyle w:val="Akapitzlist"/>
        <w:widowControl w:val="0"/>
        <w:numPr>
          <w:ilvl w:val="0"/>
          <w:numId w:val="5"/>
        </w:numPr>
        <w:suppressAutoHyphens/>
        <w:spacing w:after="12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9F0724" w:rsidRPr="00B956B8">
        <w:rPr>
          <w:rFonts w:ascii="Times New Roman" w:hAnsi="Times New Roman" w:cs="Times New Roman"/>
          <w:b/>
          <w:sz w:val="24"/>
          <w:szCs w:val="24"/>
        </w:rPr>
        <w:t>kład własny pieniężny wnioskodawcy:</w:t>
      </w:r>
    </w:p>
    <w:p w:rsidR="009F0724" w:rsidRPr="00B956B8" w:rsidRDefault="00B956B8" w:rsidP="009F0724">
      <w:pPr>
        <w:pStyle w:val="Akapitzlist"/>
        <w:widowControl w:val="0"/>
        <w:numPr>
          <w:ilvl w:val="0"/>
          <w:numId w:val="5"/>
        </w:numPr>
        <w:suppressAutoHyphens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9F0724">
        <w:rPr>
          <w:rFonts w:ascii="Times New Roman" w:hAnsi="Times New Roman" w:cs="Times New Roman"/>
          <w:b/>
          <w:sz w:val="24"/>
          <w:szCs w:val="24"/>
        </w:rPr>
        <w:t xml:space="preserve">wota zaliczki </w:t>
      </w:r>
      <w:r w:rsidR="009F0724" w:rsidRPr="009F0724">
        <w:rPr>
          <w:rFonts w:ascii="Times New Roman" w:hAnsi="Times New Roman" w:cs="Times New Roman"/>
          <w:i/>
          <w:sz w:val="24"/>
          <w:szCs w:val="24"/>
        </w:rPr>
        <w:t>(kwotę należy przeliczyć w przypadku gdy zostanie zmieniona wartość kosztów kwalifikowanych</w:t>
      </w:r>
      <w:r w:rsidR="00FD35EB">
        <w:rPr>
          <w:rFonts w:ascii="Times New Roman" w:hAnsi="Times New Roman" w:cs="Times New Roman"/>
          <w:i/>
          <w:sz w:val="24"/>
          <w:szCs w:val="24"/>
        </w:rPr>
        <w:t>zgodnie z % wnioskowanego wsparcia wskazanym we wniosku w punkcie III. 8.)</w:t>
      </w:r>
    </w:p>
    <w:p w:rsidR="00B956B8" w:rsidRPr="009F0724" w:rsidRDefault="00B956B8" w:rsidP="009F0724">
      <w:pPr>
        <w:pStyle w:val="Akapitzlist"/>
        <w:widowControl w:val="0"/>
        <w:numPr>
          <w:ilvl w:val="0"/>
          <w:numId w:val="5"/>
        </w:numPr>
        <w:suppressAutoHyphens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koszty niekwalifikowalne</w:t>
      </w:r>
      <w:r w:rsidRPr="00B956B8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……………………………………..                   …………………………………………………………………………………………</w:t>
      </w:r>
    </w:p>
    <w:p w:rsidR="00F1649F" w:rsidRDefault="00F1649F">
      <w:pPr>
        <w:widowControl w:val="0"/>
        <w:suppressAutoHyphens/>
        <w:spacing w:after="120" w:line="23" w:lineRule="atLeast"/>
        <w:rPr>
          <w:rFonts w:ascii="Times New Roman" w:hAnsi="Times New Roman" w:cs="Times New Roman"/>
          <w:sz w:val="24"/>
          <w:szCs w:val="24"/>
        </w:rPr>
      </w:pPr>
    </w:p>
    <w:p w:rsidR="00C8346A" w:rsidRDefault="00BC539D" w:rsidP="00B2536C">
      <w:pPr>
        <w:widowControl w:val="0"/>
        <w:suppressAutoHyphens/>
        <w:spacing w:after="120" w:line="23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B2536C" w:rsidRPr="00B2536C">
        <w:rPr>
          <w:rFonts w:ascii="Times New Roman" w:hAnsi="Times New Roman" w:cs="Times New Roman"/>
          <w:b/>
          <w:sz w:val="24"/>
          <w:szCs w:val="24"/>
        </w:rPr>
        <w:t xml:space="preserve">Inne okoliczności uniemożliwiające </w:t>
      </w:r>
      <w:r w:rsidR="00054C15">
        <w:rPr>
          <w:rFonts w:ascii="Times New Roman" w:hAnsi="Times New Roman" w:cs="Times New Roman"/>
          <w:b/>
          <w:sz w:val="24"/>
          <w:szCs w:val="24"/>
        </w:rPr>
        <w:t>dalsze procedowanie wniosku</w:t>
      </w:r>
    </w:p>
    <w:p w:rsidR="00B2536C" w:rsidRPr="00B2536C" w:rsidRDefault="00B2536C" w:rsidP="00B2536C">
      <w:pPr>
        <w:widowControl w:val="0"/>
        <w:suppressAutoHyphens/>
        <w:spacing w:after="120" w:line="23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C539D" w:rsidRDefault="00BC539D" w:rsidP="00C8346A">
      <w:pPr>
        <w:widowControl w:val="0"/>
        <w:suppressAutoHyphens/>
        <w:spacing w:after="12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1649F" w:rsidRDefault="00F1649F">
      <w:pPr>
        <w:widowControl w:val="0"/>
        <w:suppressAutoHyphens/>
        <w:spacing w:after="12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49F" w:rsidRDefault="00BC539D">
      <w:pPr>
        <w:widowControl w:val="0"/>
        <w:suppressAutoHyphens/>
        <w:spacing w:after="12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Uwagi do oceny z Lokalnymi Kryteriami Wyboru (część D wypełniana jest na wniosek przewodniczącego Rady w przypadku gdy członkowie Rady stwierdzą, że na podstawie przedłożonej dokumentacji nie mogą dokonać oceny wniosku </w:t>
      </w:r>
      <w:r w:rsidR="00C31080">
        <w:rPr>
          <w:rFonts w:ascii="Times New Roman" w:hAnsi="Times New Roman" w:cs="Times New Roman"/>
          <w:b/>
          <w:sz w:val="24"/>
          <w:szCs w:val="24"/>
        </w:rPr>
        <w:t xml:space="preserve">według </w:t>
      </w:r>
      <w:r>
        <w:rPr>
          <w:rFonts w:ascii="Times New Roman" w:hAnsi="Times New Roman" w:cs="Times New Roman"/>
          <w:b/>
          <w:sz w:val="24"/>
          <w:szCs w:val="24"/>
        </w:rPr>
        <w:t>danego kryterium wyboru</w:t>
      </w:r>
      <w:r w:rsidR="00036F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) Szczegó</w:t>
      </w:r>
      <w:r w:rsidR="00B265A5">
        <w:rPr>
          <w:rFonts w:ascii="Times New Roman" w:hAnsi="Times New Roman" w:cs="Times New Roman"/>
          <w:b/>
          <w:sz w:val="24"/>
          <w:szCs w:val="24"/>
        </w:rPr>
        <w:t>ły</w:t>
      </w:r>
      <w:r>
        <w:rPr>
          <w:rFonts w:ascii="Times New Roman" w:hAnsi="Times New Roman" w:cs="Times New Roman"/>
          <w:b/>
          <w:sz w:val="24"/>
          <w:szCs w:val="24"/>
        </w:rPr>
        <w:t xml:space="preserve"> dotyczące </w:t>
      </w:r>
      <w:r w:rsidR="00036F30">
        <w:rPr>
          <w:rFonts w:ascii="Times New Roman" w:hAnsi="Times New Roman" w:cs="Times New Roman"/>
          <w:b/>
          <w:sz w:val="24"/>
          <w:szCs w:val="24"/>
        </w:rPr>
        <w:t xml:space="preserve">niniejszej </w:t>
      </w:r>
      <w:r>
        <w:rPr>
          <w:rFonts w:ascii="Times New Roman" w:hAnsi="Times New Roman" w:cs="Times New Roman"/>
          <w:b/>
          <w:sz w:val="24"/>
          <w:szCs w:val="24"/>
        </w:rPr>
        <w:t>procedury zostały określone w Regulaminie Pracy Rady.</w:t>
      </w:r>
    </w:p>
    <w:tbl>
      <w:tblPr>
        <w:tblStyle w:val="Tabela-Siatka"/>
        <w:tblW w:w="10174" w:type="dxa"/>
        <w:tblLook w:val="04A0"/>
      </w:tblPr>
      <w:tblGrid>
        <w:gridCol w:w="543"/>
        <w:gridCol w:w="1523"/>
        <w:gridCol w:w="2092"/>
        <w:gridCol w:w="6016"/>
      </w:tblGrid>
      <w:tr w:rsidR="00B265A5" w:rsidTr="00B265A5">
        <w:trPr>
          <w:trHeight w:val="361"/>
        </w:trPr>
        <w:tc>
          <w:tcPr>
            <w:tcW w:w="543" w:type="dxa"/>
          </w:tcPr>
          <w:p w:rsidR="00B265A5" w:rsidRDefault="00B265A5" w:rsidP="009D57D1">
            <w:pPr>
              <w:widowControl w:val="0"/>
              <w:suppressAutoHyphens/>
              <w:spacing w:after="120" w:line="23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523" w:type="dxa"/>
          </w:tcPr>
          <w:p w:rsidR="00B265A5" w:rsidRDefault="00B265A5" w:rsidP="009D57D1">
            <w:pPr>
              <w:widowControl w:val="0"/>
              <w:suppressAutoHyphens/>
              <w:spacing w:after="12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wniosku</w:t>
            </w:r>
          </w:p>
        </w:tc>
        <w:tc>
          <w:tcPr>
            <w:tcW w:w="2092" w:type="dxa"/>
          </w:tcPr>
          <w:p w:rsidR="00B265A5" w:rsidRDefault="00B265A5" w:rsidP="009D57D1">
            <w:pPr>
              <w:widowControl w:val="0"/>
              <w:suppressAutoHyphens/>
              <w:spacing w:after="12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kryterium</w:t>
            </w:r>
          </w:p>
        </w:tc>
        <w:tc>
          <w:tcPr>
            <w:tcW w:w="6016" w:type="dxa"/>
          </w:tcPr>
          <w:p w:rsidR="00B265A5" w:rsidRDefault="00B265A5" w:rsidP="009D57D1">
            <w:pPr>
              <w:widowControl w:val="0"/>
              <w:suppressAutoHyphens/>
              <w:spacing w:after="12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Braki  w dokumentacji /Niezbędne wyjaśnienia</w:t>
            </w:r>
          </w:p>
        </w:tc>
      </w:tr>
      <w:tr w:rsidR="00B265A5" w:rsidTr="00B265A5">
        <w:trPr>
          <w:trHeight w:val="361"/>
        </w:trPr>
        <w:tc>
          <w:tcPr>
            <w:tcW w:w="543" w:type="dxa"/>
          </w:tcPr>
          <w:p w:rsidR="00B265A5" w:rsidRDefault="00B265A5" w:rsidP="009D57D1">
            <w:pPr>
              <w:widowControl w:val="0"/>
              <w:suppressAutoHyphens/>
              <w:spacing w:after="120" w:line="23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B265A5" w:rsidRDefault="00B265A5" w:rsidP="009D57D1">
            <w:pPr>
              <w:widowControl w:val="0"/>
              <w:suppressAutoHyphens/>
              <w:spacing w:after="120" w:line="23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265A5" w:rsidRDefault="00B265A5" w:rsidP="009D57D1">
            <w:pPr>
              <w:widowControl w:val="0"/>
              <w:suppressAutoHyphens/>
              <w:spacing w:after="120" w:line="23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B265A5" w:rsidRDefault="00B265A5" w:rsidP="009D57D1">
            <w:pPr>
              <w:widowControl w:val="0"/>
              <w:suppressAutoHyphens/>
              <w:spacing w:after="120" w:line="23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5A5" w:rsidTr="00B265A5">
        <w:trPr>
          <w:trHeight w:val="361"/>
        </w:trPr>
        <w:tc>
          <w:tcPr>
            <w:tcW w:w="543" w:type="dxa"/>
          </w:tcPr>
          <w:p w:rsidR="00B265A5" w:rsidRDefault="00B265A5" w:rsidP="009D57D1">
            <w:pPr>
              <w:widowControl w:val="0"/>
              <w:suppressAutoHyphens/>
              <w:spacing w:after="120" w:line="23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B265A5" w:rsidRDefault="00B265A5" w:rsidP="009D57D1">
            <w:pPr>
              <w:widowControl w:val="0"/>
              <w:suppressAutoHyphens/>
              <w:spacing w:after="120" w:line="23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265A5" w:rsidRDefault="00B265A5" w:rsidP="009D57D1">
            <w:pPr>
              <w:widowControl w:val="0"/>
              <w:suppressAutoHyphens/>
              <w:spacing w:after="120" w:line="23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B265A5" w:rsidRDefault="00B265A5" w:rsidP="009D57D1">
            <w:pPr>
              <w:widowControl w:val="0"/>
              <w:suppressAutoHyphens/>
              <w:spacing w:after="120" w:line="23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5A5" w:rsidTr="00B265A5">
        <w:trPr>
          <w:trHeight w:val="375"/>
        </w:trPr>
        <w:tc>
          <w:tcPr>
            <w:tcW w:w="543" w:type="dxa"/>
          </w:tcPr>
          <w:p w:rsidR="00B265A5" w:rsidRDefault="00B265A5" w:rsidP="009D57D1">
            <w:pPr>
              <w:widowControl w:val="0"/>
              <w:suppressAutoHyphens/>
              <w:spacing w:after="120" w:line="23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B265A5" w:rsidRDefault="00B265A5" w:rsidP="009D57D1">
            <w:pPr>
              <w:widowControl w:val="0"/>
              <w:suppressAutoHyphens/>
              <w:spacing w:after="120" w:line="23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265A5" w:rsidRDefault="00B265A5" w:rsidP="009D57D1">
            <w:pPr>
              <w:widowControl w:val="0"/>
              <w:suppressAutoHyphens/>
              <w:spacing w:after="120" w:line="23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B265A5" w:rsidRDefault="00B265A5" w:rsidP="009D57D1">
            <w:pPr>
              <w:widowControl w:val="0"/>
              <w:suppressAutoHyphens/>
              <w:spacing w:after="120" w:line="23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39D" w:rsidRDefault="00BC539D" w:rsidP="00BC539D">
      <w:pPr>
        <w:widowControl w:val="0"/>
        <w:suppressAutoHyphens/>
        <w:spacing w:after="12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C539D" w:rsidRPr="00C8346A" w:rsidRDefault="00BC539D" w:rsidP="00BC539D">
      <w:pPr>
        <w:widowControl w:val="0"/>
        <w:suppressAutoHyphens/>
        <w:spacing w:after="12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8346A">
        <w:rPr>
          <w:rFonts w:ascii="Times New Roman" w:hAnsi="Times New Roman" w:cs="Times New Roman"/>
          <w:sz w:val="24"/>
          <w:szCs w:val="24"/>
        </w:rPr>
        <w:t>Podpis osoby dokonującej oceny:</w:t>
      </w:r>
    </w:p>
    <w:p w:rsidR="00BC539D" w:rsidRDefault="00BC539D" w:rsidP="00BC539D">
      <w:pPr>
        <w:widowControl w:val="0"/>
        <w:suppressAutoHyphens/>
        <w:spacing w:after="120" w:line="2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</w:p>
    <w:p w:rsidR="00BC539D" w:rsidRPr="00C8346A" w:rsidRDefault="00BC539D" w:rsidP="00BC539D">
      <w:pPr>
        <w:widowControl w:val="0"/>
        <w:suppressAutoHyphens/>
        <w:spacing w:after="120" w:line="23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8346A">
        <w:rPr>
          <w:rFonts w:ascii="Times New Roman" w:hAnsi="Times New Roman" w:cs="Times New Roman"/>
          <w:i/>
          <w:sz w:val="24"/>
          <w:szCs w:val="24"/>
        </w:rPr>
        <w:t>(pracownik biura)</w:t>
      </w:r>
    </w:p>
    <w:p w:rsidR="00BC539D" w:rsidRDefault="00BC539D" w:rsidP="00BC539D">
      <w:pPr>
        <w:widowControl w:val="0"/>
        <w:suppressAutoHyphens/>
        <w:spacing w:after="120" w:line="2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539D" w:rsidRDefault="00BC539D" w:rsidP="00BC539D">
      <w:pPr>
        <w:widowControl w:val="0"/>
        <w:suppressAutoHyphens/>
        <w:spacing w:after="12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8346A">
        <w:rPr>
          <w:rFonts w:ascii="Times New Roman" w:hAnsi="Times New Roman" w:cs="Times New Roman"/>
          <w:sz w:val="24"/>
          <w:szCs w:val="24"/>
        </w:rPr>
        <w:t>Podpis osoby weryfikującej:</w:t>
      </w:r>
    </w:p>
    <w:p w:rsidR="00BC539D" w:rsidRDefault="00BC539D" w:rsidP="00BC539D">
      <w:pPr>
        <w:widowControl w:val="0"/>
        <w:suppressAutoHyphens/>
        <w:spacing w:after="120" w:line="2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</w:p>
    <w:p w:rsidR="00BC539D" w:rsidRPr="00C8346A" w:rsidRDefault="00BC539D" w:rsidP="00BC539D">
      <w:pPr>
        <w:widowControl w:val="0"/>
        <w:suppressAutoHyphens/>
        <w:spacing w:after="120" w:line="23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8346A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dyrektor biura</w:t>
      </w:r>
      <w:r w:rsidRPr="00C8346A">
        <w:rPr>
          <w:rFonts w:ascii="Times New Roman" w:hAnsi="Times New Roman" w:cs="Times New Roman"/>
          <w:i/>
          <w:sz w:val="24"/>
          <w:szCs w:val="24"/>
        </w:rPr>
        <w:t>)</w:t>
      </w:r>
    </w:p>
    <w:p w:rsidR="00BC539D" w:rsidRDefault="00BC539D" w:rsidP="00C8346A">
      <w:pPr>
        <w:widowControl w:val="0"/>
        <w:suppressAutoHyphens/>
        <w:spacing w:after="12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8346A" w:rsidRDefault="00C8346A" w:rsidP="00C8346A">
      <w:pPr>
        <w:widowControl w:val="0"/>
        <w:suppressAutoHyphens/>
        <w:spacing w:after="12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5192" w:rsidRDefault="00F35192" w:rsidP="00C8346A">
      <w:pPr>
        <w:widowControl w:val="0"/>
        <w:suppressAutoHyphens/>
        <w:spacing w:after="12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5192" w:rsidRDefault="00F35192" w:rsidP="00C8346A">
      <w:pPr>
        <w:widowControl w:val="0"/>
        <w:suppressAutoHyphens/>
        <w:spacing w:after="12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5192" w:rsidRDefault="00F35192" w:rsidP="00C8346A">
      <w:pPr>
        <w:widowControl w:val="0"/>
        <w:suppressAutoHyphens/>
        <w:spacing w:after="12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5192" w:rsidRDefault="00F35192" w:rsidP="00C8346A">
      <w:pPr>
        <w:widowControl w:val="0"/>
        <w:suppressAutoHyphens/>
        <w:spacing w:after="12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5192" w:rsidRDefault="00F35192" w:rsidP="00C8346A">
      <w:pPr>
        <w:widowControl w:val="0"/>
        <w:suppressAutoHyphens/>
        <w:spacing w:after="12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5192" w:rsidRDefault="00F35192" w:rsidP="00C8346A">
      <w:pPr>
        <w:widowControl w:val="0"/>
        <w:suppressAutoHyphens/>
        <w:spacing w:after="12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5192" w:rsidRDefault="00F35192" w:rsidP="00C8346A">
      <w:pPr>
        <w:widowControl w:val="0"/>
        <w:suppressAutoHyphens/>
        <w:spacing w:after="12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5192" w:rsidRDefault="00F35192" w:rsidP="00F35192">
      <w:pPr>
        <w:widowControl w:val="0"/>
        <w:suppressAutoHyphens/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:rsidR="00F35192" w:rsidRPr="00C8346A" w:rsidRDefault="00F35192" w:rsidP="00F35192">
      <w:pPr>
        <w:widowControl w:val="0"/>
        <w:suppressAutoHyphens/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wniosku</w:t>
      </w:r>
    </w:p>
    <w:sectPr w:rsidR="00F35192" w:rsidRPr="00C8346A" w:rsidSect="003D31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465" w:rsidRDefault="001D4465" w:rsidP="0060314D">
      <w:pPr>
        <w:spacing w:after="0" w:line="240" w:lineRule="auto"/>
      </w:pPr>
      <w:r>
        <w:separator/>
      </w:r>
    </w:p>
  </w:endnote>
  <w:endnote w:type="continuationSeparator" w:id="1">
    <w:p w:rsidR="001D4465" w:rsidRDefault="001D4465" w:rsidP="00603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465" w:rsidRDefault="001D4465" w:rsidP="0060314D">
      <w:pPr>
        <w:spacing w:after="0" w:line="240" w:lineRule="auto"/>
      </w:pPr>
      <w:r>
        <w:separator/>
      </w:r>
    </w:p>
  </w:footnote>
  <w:footnote w:type="continuationSeparator" w:id="1">
    <w:p w:rsidR="001D4465" w:rsidRDefault="001D4465" w:rsidP="00603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14D" w:rsidRPr="0060314D" w:rsidRDefault="0060314D" w:rsidP="0060314D">
    <w:pPr>
      <w:spacing w:after="120" w:line="23" w:lineRule="atLeast"/>
      <w:jc w:val="both"/>
      <w:rPr>
        <w:rFonts w:ascii="Times New Roman" w:hAnsi="Times New Roman" w:cs="Times New Roman"/>
        <w:b/>
      </w:rPr>
    </w:pPr>
    <w:r w:rsidRPr="0060314D">
      <w:rPr>
        <w:rFonts w:ascii="Times New Roman" w:hAnsi="Times New Roman" w:cs="Times New Roman"/>
        <w:b/>
      </w:rPr>
      <w:t>Załącznik nr 4 do Procedury realizacji przez Stowarzyszenie Lokalna Grupa Działania „Dobra Widawa” projektów grantowych.</w:t>
    </w:r>
  </w:p>
  <w:p w:rsidR="0060314D" w:rsidRPr="0060314D" w:rsidRDefault="00154620" w:rsidP="0060314D">
    <w:pPr>
      <w:spacing w:after="120" w:line="23" w:lineRule="atLeas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Protokół </w:t>
    </w:r>
    <w:r w:rsidR="0060314D" w:rsidRPr="0060314D">
      <w:rPr>
        <w:rFonts w:ascii="Times New Roman" w:hAnsi="Times New Roman" w:cs="Times New Roman"/>
        <w:i/>
      </w:rPr>
      <w:t>z oceny wstępnej wniosku o powierzeni e grantu</w:t>
    </w:r>
  </w:p>
  <w:p w:rsidR="0060314D" w:rsidRDefault="0060314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A0C34"/>
    <w:multiLevelType w:val="hybridMultilevel"/>
    <w:tmpl w:val="EBA25C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3451E"/>
    <w:multiLevelType w:val="hybridMultilevel"/>
    <w:tmpl w:val="3A22B90A"/>
    <w:lvl w:ilvl="0" w:tplc="6D666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612D0"/>
    <w:multiLevelType w:val="hybridMultilevel"/>
    <w:tmpl w:val="8C703148"/>
    <w:lvl w:ilvl="0" w:tplc="6C5A597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305D5"/>
    <w:multiLevelType w:val="hybridMultilevel"/>
    <w:tmpl w:val="BEE6F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53716"/>
    <w:multiLevelType w:val="hybridMultilevel"/>
    <w:tmpl w:val="F2E6E494"/>
    <w:lvl w:ilvl="0" w:tplc="860051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13908"/>
    <w:multiLevelType w:val="hybridMultilevel"/>
    <w:tmpl w:val="048489D0"/>
    <w:lvl w:ilvl="0" w:tplc="579090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14D"/>
    <w:rsid w:val="000012BE"/>
    <w:rsid w:val="0003046B"/>
    <w:rsid w:val="00036F30"/>
    <w:rsid w:val="00054C15"/>
    <w:rsid w:val="000E25FB"/>
    <w:rsid w:val="00154620"/>
    <w:rsid w:val="00194EBC"/>
    <w:rsid w:val="001A52B9"/>
    <w:rsid w:val="001D43B5"/>
    <w:rsid w:val="001D4465"/>
    <w:rsid w:val="001F25B2"/>
    <w:rsid w:val="001F3188"/>
    <w:rsid w:val="002F5E25"/>
    <w:rsid w:val="003548FE"/>
    <w:rsid w:val="00395C24"/>
    <w:rsid w:val="003D3188"/>
    <w:rsid w:val="003D3D7A"/>
    <w:rsid w:val="004B7EAB"/>
    <w:rsid w:val="004C20D3"/>
    <w:rsid w:val="004D436A"/>
    <w:rsid w:val="005025CF"/>
    <w:rsid w:val="00566B6D"/>
    <w:rsid w:val="0060314D"/>
    <w:rsid w:val="006076F5"/>
    <w:rsid w:val="006316C8"/>
    <w:rsid w:val="006459B8"/>
    <w:rsid w:val="00745C59"/>
    <w:rsid w:val="00792A8F"/>
    <w:rsid w:val="00865EBD"/>
    <w:rsid w:val="0086757C"/>
    <w:rsid w:val="008A0F86"/>
    <w:rsid w:val="008B174D"/>
    <w:rsid w:val="008E16FD"/>
    <w:rsid w:val="009263C7"/>
    <w:rsid w:val="009808AF"/>
    <w:rsid w:val="0098569E"/>
    <w:rsid w:val="009E3C08"/>
    <w:rsid w:val="009F0724"/>
    <w:rsid w:val="009F36B5"/>
    <w:rsid w:val="00A22375"/>
    <w:rsid w:val="00A331AF"/>
    <w:rsid w:val="00A839DF"/>
    <w:rsid w:val="00B2536C"/>
    <w:rsid w:val="00B265A5"/>
    <w:rsid w:val="00B67A10"/>
    <w:rsid w:val="00B7427E"/>
    <w:rsid w:val="00B9003C"/>
    <w:rsid w:val="00B956B8"/>
    <w:rsid w:val="00BC539D"/>
    <w:rsid w:val="00BD325E"/>
    <w:rsid w:val="00C129D2"/>
    <w:rsid w:val="00C31080"/>
    <w:rsid w:val="00C75735"/>
    <w:rsid w:val="00C778A8"/>
    <w:rsid w:val="00C8346A"/>
    <w:rsid w:val="00CB30C6"/>
    <w:rsid w:val="00CD7A47"/>
    <w:rsid w:val="00D46E70"/>
    <w:rsid w:val="00D5559D"/>
    <w:rsid w:val="00DC244D"/>
    <w:rsid w:val="00DC5804"/>
    <w:rsid w:val="00DC78AE"/>
    <w:rsid w:val="00E0137B"/>
    <w:rsid w:val="00E65D93"/>
    <w:rsid w:val="00ED7BF2"/>
    <w:rsid w:val="00F1649F"/>
    <w:rsid w:val="00F205E1"/>
    <w:rsid w:val="00F26135"/>
    <w:rsid w:val="00F35192"/>
    <w:rsid w:val="00F536AB"/>
    <w:rsid w:val="00F66C2A"/>
    <w:rsid w:val="00FB1D06"/>
    <w:rsid w:val="00FC2F3D"/>
    <w:rsid w:val="00FD35EB"/>
    <w:rsid w:val="00FF2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14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31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31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314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03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314D"/>
  </w:style>
  <w:style w:type="paragraph" w:styleId="Stopka">
    <w:name w:val="footer"/>
    <w:basedOn w:val="Normalny"/>
    <w:link w:val="StopkaZnak"/>
    <w:uiPriority w:val="99"/>
    <w:semiHidden/>
    <w:unhideWhenUsed/>
    <w:rsid w:val="00603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0314D"/>
  </w:style>
  <w:style w:type="paragraph" w:styleId="Akapitzlist">
    <w:name w:val="List Paragraph"/>
    <w:basedOn w:val="Normalny"/>
    <w:uiPriority w:val="34"/>
    <w:qFormat/>
    <w:rsid w:val="00194EBC"/>
    <w:pPr>
      <w:ind w:left="720"/>
      <w:contextualSpacing/>
    </w:pPr>
  </w:style>
  <w:style w:type="table" w:styleId="Tabela-Siatka">
    <w:name w:val="Table Grid"/>
    <w:basedOn w:val="Standardowy"/>
    <w:uiPriority w:val="59"/>
    <w:rsid w:val="00194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6B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9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9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9D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PC1-Asus</dc:creator>
  <cp:lastModifiedBy>PC1-Asus</cp:lastModifiedBy>
  <cp:revision>7</cp:revision>
  <cp:lastPrinted>2018-03-20T08:53:00Z</cp:lastPrinted>
  <dcterms:created xsi:type="dcterms:W3CDTF">2017-12-12T13:34:00Z</dcterms:created>
  <dcterms:modified xsi:type="dcterms:W3CDTF">2018-03-20T08:55:00Z</dcterms:modified>
</cp:coreProperties>
</file>