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C6" w:rsidRPr="009909D9" w:rsidRDefault="00BA32C6" w:rsidP="002406B3">
      <w:pPr>
        <w:spacing w:line="240" w:lineRule="auto"/>
        <w:rPr>
          <w:rFonts w:ascii="Times New Roman" w:hAnsi="Times New Roman"/>
          <w:i/>
        </w:rPr>
      </w:pPr>
      <w:r w:rsidRPr="009909D9">
        <w:rPr>
          <w:rFonts w:ascii="Times New Roman" w:hAnsi="Times New Roman"/>
          <w:i/>
        </w:rPr>
        <w:t>Załącznik nr</w:t>
      </w:r>
      <w:r w:rsidR="009909D9" w:rsidRPr="009909D9">
        <w:rPr>
          <w:rFonts w:ascii="Times New Roman" w:hAnsi="Times New Roman"/>
          <w:i/>
        </w:rPr>
        <w:t xml:space="preserve"> </w:t>
      </w:r>
      <w:r w:rsidR="0031111D">
        <w:rPr>
          <w:rFonts w:ascii="Times New Roman" w:hAnsi="Times New Roman"/>
          <w:i/>
        </w:rPr>
        <w:t>1 do Procedury Wyboru Operacji Własnych</w:t>
      </w:r>
    </w:p>
    <w:p w:rsidR="002406B3" w:rsidRPr="009909D9" w:rsidRDefault="00B9785C" w:rsidP="002406B3">
      <w:pPr>
        <w:spacing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Karta zgłoszenia zamiaru realizacji operacji</w:t>
      </w:r>
      <w:r w:rsidR="002406B3" w:rsidRPr="009909D9">
        <w:rPr>
          <w:rFonts w:ascii="Times New Roman" w:hAnsi="Times New Roman"/>
          <w:i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2"/>
        <w:gridCol w:w="1495"/>
        <w:gridCol w:w="10"/>
        <w:gridCol w:w="4429"/>
        <w:gridCol w:w="1982"/>
      </w:tblGrid>
      <w:tr w:rsidR="002406B3" w:rsidRPr="009A7CA4" w:rsidTr="003B023A">
        <w:trPr>
          <w:trHeight w:hRule="exact" w:val="334"/>
        </w:trPr>
        <w:tc>
          <w:tcPr>
            <w:tcW w:w="1732" w:type="dxa"/>
            <w:vMerge w:val="restart"/>
          </w:tcPr>
          <w:p w:rsidR="002406B3" w:rsidRPr="00BA32C6" w:rsidRDefault="002406B3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color w:val="A6A6A6" w:themeColor="background1" w:themeShade="A6"/>
              </w:rPr>
            </w:pPr>
            <w:r w:rsidRPr="00BA32C6">
              <w:rPr>
                <w:rFonts w:ascii="Times New Roman" w:hAnsi="Times New Roman"/>
                <w:color w:val="A6A6A6" w:themeColor="background1" w:themeShade="A6"/>
              </w:rPr>
              <w:t>Miejsce na pieczątkę</w:t>
            </w:r>
          </w:p>
        </w:tc>
        <w:tc>
          <w:tcPr>
            <w:tcW w:w="5934" w:type="dxa"/>
            <w:gridSpan w:val="3"/>
            <w:vMerge w:val="restart"/>
            <w:shd w:val="clear" w:color="auto" w:fill="D9D9D9" w:themeFill="background1" w:themeFillShade="D9"/>
          </w:tcPr>
          <w:p w:rsidR="002406B3" w:rsidRPr="009A7CA4" w:rsidRDefault="00B9785C" w:rsidP="003B023A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</w:rPr>
              <w:t>KARTA ZGŁOSZENIA REALIZACJI OPERACJI</w:t>
            </w:r>
            <w:r w:rsidR="002406B3" w:rsidRPr="001D3B9F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hRule="exact" w:val="334"/>
        </w:trPr>
        <w:tc>
          <w:tcPr>
            <w:tcW w:w="1732" w:type="dxa"/>
            <w:vMerge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34" w:type="dxa"/>
            <w:gridSpan w:val="3"/>
            <w:vMerge/>
            <w:shd w:val="clear" w:color="auto" w:fill="D9D9D9" w:themeFill="background1" w:themeFillShade="D9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1732" w:type="dxa"/>
            <w:vMerge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934" w:type="dxa"/>
            <w:gridSpan w:val="3"/>
            <w:vMerge/>
            <w:shd w:val="clear" w:color="auto" w:fill="D9D9D9" w:themeFill="background1" w:themeFillShade="D9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982" w:type="dxa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9648" w:type="dxa"/>
            <w:gridSpan w:val="5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  </w:t>
            </w:r>
          </w:p>
        </w:tc>
      </w:tr>
      <w:tr w:rsidR="002406B3" w:rsidRPr="009A7CA4" w:rsidTr="003B023A">
        <w:trPr>
          <w:trHeight w:val="1162"/>
        </w:trPr>
        <w:tc>
          <w:tcPr>
            <w:tcW w:w="3227" w:type="dxa"/>
            <w:gridSpan w:val="2"/>
            <w:shd w:val="clear" w:color="auto" w:fill="D9D9D9" w:themeFill="background1" w:themeFillShade="D9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>NUMER OPERACJI:</w:t>
            </w:r>
          </w:p>
          <w:p w:rsidR="002406B3" w:rsidRPr="00E034B2" w:rsidRDefault="002406B3" w:rsidP="003B023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421" w:type="dxa"/>
            <w:gridSpan w:val="3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IMIĘ i NAZWISKO lub NAZWA </w:t>
            </w:r>
            <w:r w:rsidR="00B9785C">
              <w:rPr>
                <w:rFonts w:ascii="Times New Roman" w:hAnsi="Times New Roman"/>
              </w:rPr>
              <w:t>ZGŁASZAJĄCEGO</w:t>
            </w:r>
            <w:r w:rsidRPr="00E034B2">
              <w:rPr>
                <w:rFonts w:ascii="Times New Roman" w:hAnsi="Times New Roman"/>
              </w:rPr>
              <w:t>:</w:t>
            </w: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2406B3" w:rsidRPr="009A7CA4" w:rsidTr="00637A5B">
        <w:tc>
          <w:tcPr>
            <w:tcW w:w="3237" w:type="dxa"/>
            <w:gridSpan w:val="3"/>
            <w:shd w:val="clear" w:color="auto" w:fill="D9D9D9" w:themeFill="background1" w:themeFillShade="D9"/>
          </w:tcPr>
          <w:p w:rsidR="002406B3" w:rsidRPr="009A7CA4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NAZWA / TYTUŁ WNIOSKOWANEJ OPERACJI:</w:t>
            </w:r>
          </w:p>
        </w:tc>
        <w:tc>
          <w:tcPr>
            <w:tcW w:w="6411" w:type="dxa"/>
            <w:gridSpan w:val="2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val="3331"/>
        </w:trPr>
        <w:tc>
          <w:tcPr>
            <w:tcW w:w="3237" w:type="dxa"/>
            <w:gridSpan w:val="3"/>
            <w:shd w:val="clear" w:color="auto" w:fill="D9D9D9" w:themeFill="background1" w:themeFillShade="D9"/>
          </w:tcPr>
          <w:p w:rsidR="002406B3" w:rsidRPr="00E034B2" w:rsidRDefault="002406B3" w:rsidP="003B023A">
            <w:pPr>
              <w:snapToGrid w:val="0"/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DZIAŁANIE PROW 2014-2020 </w:t>
            </w:r>
            <w:r w:rsidRPr="00E034B2">
              <w:rPr>
                <w:rFonts w:ascii="Times New Roman" w:hAnsi="Times New Roman"/>
              </w:rPr>
              <w:br/>
              <w:t>W RAMACH WSPARCIA DLA ROZWOJU LOKALNEGO W RAMACH INICJATYWY LEADER</w:t>
            </w:r>
          </w:p>
        </w:tc>
        <w:tc>
          <w:tcPr>
            <w:tcW w:w="6411" w:type="dxa"/>
            <w:gridSpan w:val="2"/>
            <w:shd w:val="clear" w:color="auto" w:fill="D9D9D9" w:themeFill="background1" w:themeFillShade="D9"/>
          </w:tcPr>
          <w:p w:rsidR="002406B3" w:rsidRPr="00E034B2" w:rsidRDefault="002406B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„Dobra Widawa” – miejsce atrakcyjnego i smacznego wypoczynku</w:t>
            </w:r>
          </w:p>
          <w:p w:rsidR="002406B3" w:rsidRPr="00E034B2" w:rsidRDefault="002406B3" w:rsidP="003B023A">
            <w:pPr>
              <w:tabs>
                <w:tab w:val="left" w:pos="42"/>
                <w:tab w:val="left" w:pos="426"/>
              </w:tabs>
              <w:spacing w:line="240" w:lineRule="auto"/>
              <w:rPr>
                <w:rFonts w:ascii="Times New Roman" w:hAnsi="Times New Roman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Wsparcie tworzenia nowych miejsc pracy na obszarze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Rekreacja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Aktywna społeczność „Dobrej Widawy”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E370A0">
              <w:rPr>
                <w:rFonts w:ascii="Times New Roman" w:hAnsi="Times New Roman"/>
                <w:color w:val="000000" w:themeColor="text1"/>
              </w:rPr>
              <w:t>Innowacyjna promocja walorów przyrodniczych i kulturowych</w:t>
            </w:r>
          </w:p>
          <w:p w:rsidR="002406B3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eastAsia="Times New Roman" w:hAnsi="Times New Roman"/>
                <w:szCs w:val="28"/>
                <w:lang w:eastAsia="pl-PL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BA1700">
              <w:rPr>
                <w:rFonts w:ascii="Times New Roman" w:eastAsia="Times New Roman" w:hAnsi="Times New Roman"/>
                <w:szCs w:val="28"/>
                <w:lang w:eastAsia="pl-PL"/>
              </w:rPr>
              <w:t>„Dobra Widawa” nasze dziedzictwo i tożsamość</w:t>
            </w:r>
          </w:p>
          <w:p w:rsidR="002406B3" w:rsidRPr="009A7CA4" w:rsidRDefault="002406B3" w:rsidP="003B023A">
            <w:pPr>
              <w:tabs>
                <w:tab w:val="left" w:pos="42"/>
                <w:tab w:val="left" w:pos="426"/>
              </w:tabs>
              <w:suppressAutoHyphens/>
              <w:spacing w:line="240" w:lineRule="auto"/>
              <w:rPr>
                <w:rFonts w:ascii="Times New Roman" w:hAnsi="Times New Roman"/>
                <w:color w:val="FF0000"/>
              </w:rPr>
            </w:pPr>
            <w:r w:rsidRPr="00E034B2">
              <w:rPr>
                <w:rFonts w:ascii="Times New Roman" w:hAnsi="Times New Roman"/>
              </w:rPr>
              <w:t xml:space="preserve"> </w:t>
            </w:r>
            <w:r w:rsidRPr="00750A40">
              <w:rPr>
                <w:rFonts w:ascii="Times New Roman" w:eastAsia="Times New Roman" w:hAnsi="Times New Roman"/>
                <w:szCs w:val="28"/>
                <w:lang w:eastAsia="pl-PL"/>
              </w:rPr>
              <w:t>Zabytki „Dobrej Widawy”</w:t>
            </w:r>
          </w:p>
        </w:tc>
      </w:tr>
    </w:tbl>
    <w:p w:rsidR="002406B3" w:rsidRPr="009A7CA4" w:rsidRDefault="002406B3" w:rsidP="002406B3">
      <w:pPr>
        <w:spacing w:line="240" w:lineRule="auto"/>
        <w:rPr>
          <w:rFonts w:ascii="Times New Roman" w:hAnsi="Times New Roman"/>
          <w:vanish/>
        </w:rPr>
      </w:pPr>
    </w:p>
    <w:tbl>
      <w:tblPr>
        <w:tblpPr w:leftFromText="141" w:rightFromText="141" w:vertAnchor="text" w:horzAnchor="margin" w:tblpY="23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2406B3" w:rsidRPr="009A7CA4" w:rsidTr="003B023A">
        <w:trPr>
          <w:trHeight w:val="2401"/>
        </w:trPr>
        <w:tc>
          <w:tcPr>
            <w:tcW w:w="9648" w:type="dxa"/>
          </w:tcPr>
          <w:p w:rsidR="002406B3" w:rsidRPr="009A7CA4" w:rsidRDefault="002406B3" w:rsidP="00B9785C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Uzasadnienie </w:t>
            </w:r>
            <w:r w:rsidR="00B9785C">
              <w:rPr>
                <w:rFonts w:ascii="Times New Roman" w:hAnsi="Times New Roman"/>
              </w:rPr>
              <w:t>zamiaru realizacji operacji</w:t>
            </w:r>
            <w:r w:rsidRPr="009A7CA4">
              <w:rPr>
                <w:rFonts w:ascii="Times New Roman" w:hAnsi="Times New Roman"/>
              </w:rPr>
              <w:t>:</w:t>
            </w:r>
          </w:p>
        </w:tc>
      </w:tr>
    </w:tbl>
    <w:p w:rsidR="002406B3" w:rsidRPr="009A7CA4" w:rsidRDefault="002406B3" w:rsidP="002406B3">
      <w:pPr>
        <w:spacing w:line="240" w:lineRule="auto"/>
        <w:rPr>
          <w:rFonts w:ascii="Times New Roman" w:hAnsi="Times New Roman"/>
          <w:vanish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0"/>
        <w:gridCol w:w="1988"/>
        <w:gridCol w:w="543"/>
        <w:gridCol w:w="552"/>
        <w:gridCol w:w="1541"/>
        <w:gridCol w:w="1541"/>
        <w:gridCol w:w="1943"/>
      </w:tblGrid>
      <w:tr w:rsidR="002406B3" w:rsidRPr="009A7CA4" w:rsidTr="003B023A">
        <w:tc>
          <w:tcPr>
            <w:tcW w:w="4071" w:type="dxa"/>
            <w:gridSpan w:val="3"/>
          </w:tcPr>
          <w:p w:rsidR="002406B3" w:rsidRPr="009A7CA4" w:rsidRDefault="002406B3" w:rsidP="002406B3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Imię i nazwisko/Nazwa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c>
          <w:tcPr>
            <w:tcW w:w="4071" w:type="dxa"/>
            <w:gridSpan w:val="3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Adres i telefon zamieszkania/siedziby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3B023A">
        <w:trPr>
          <w:trHeight w:val="396"/>
        </w:trPr>
        <w:tc>
          <w:tcPr>
            <w:tcW w:w="4071" w:type="dxa"/>
            <w:gridSpan w:val="3"/>
          </w:tcPr>
          <w:p w:rsidR="002406B3" w:rsidRPr="009A7CA4" w:rsidRDefault="002406B3" w:rsidP="002406B3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 xml:space="preserve">Adres e-mail </w:t>
            </w:r>
            <w:r>
              <w:rPr>
                <w:rFonts w:ascii="Times New Roman" w:hAnsi="Times New Roman"/>
              </w:rPr>
              <w:t>Wnioskodawcy</w:t>
            </w:r>
            <w:r w:rsidRPr="009A7CA4">
              <w:rPr>
                <w:rFonts w:ascii="Times New Roman" w:hAnsi="Times New Roman"/>
              </w:rPr>
              <w:t>:</w:t>
            </w:r>
          </w:p>
        </w:tc>
        <w:tc>
          <w:tcPr>
            <w:tcW w:w="5577" w:type="dxa"/>
            <w:gridSpan w:val="4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406B3" w:rsidRPr="009A7CA4" w:rsidTr="00BA32C6">
        <w:trPr>
          <w:trHeight w:val="766"/>
        </w:trPr>
        <w:tc>
          <w:tcPr>
            <w:tcW w:w="1540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Miejsce:</w:t>
            </w:r>
          </w:p>
        </w:tc>
        <w:tc>
          <w:tcPr>
            <w:tcW w:w="1988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95" w:type="dxa"/>
            <w:gridSpan w:val="2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Data:</w:t>
            </w:r>
          </w:p>
        </w:tc>
        <w:tc>
          <w:tcPr>
            <w:tcW w:w="1541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  <w:r w:rsidRPr="009A7CA4">
              <w:rPr>
                <w:rFonts w:ascii="Times New Roman" w:hAnsi="Times New Roman"/>
              </w:rPr>
              <w:t>Podpis:</w:t>
            </w:r>
          </w:p>
        </w:tc>
        <w:tc>
          <w:tcPr>
            <w:tcW w:w="1943" w:type="dxa"/>
          </w:tcPr>
          <w:p w:rsidR="002406B3" w:rsidRPr="009A7CA4" w:rsidRDefault="002406B3" w:rsidP="003B023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B9785C" w:rsidRDefault="00B9785C" w:rsidP="002406B3">
      <w:pPr>
        <w:spacing w:line="240" w:lineRule="auto"/>
        <w:rPr>
          <w:rFonts w:ascii="Times New Roman" w:hAnsi="Times New Roman"/>
          <w:b/>
        </w:rPr>
      </w:pPr>
    </w:p>
    <w:p w:rsidR="002406B3" w:rsidRPr="009A7CA4" w:rsidRDefault="002406B3" w:rsidP="002406B3">
      <w:pPr>
        <w:spacing w:line="240" w:lineRule="auto"/>
        <w:rPr>
          <w:rFonts w:ascii="Times New Roman" w:hAnsi="Times New Roman"/>
          <w:b/>
        </w:rPr>
      </w:pPr>
      <w:r w:rsidRPr="009A7CA4">
        <w:rPr>
          <w:rFonts w:ascii="Times New Roman" w:hAnsi="Times New Roman"/>
          <w:b/>
        </w:rPr>
        <w:lastRenderedPageBreak/>
        <w:t>INS</w:t>
      </w:r>
      <w:r>
        <w:rPr>
          <w:rFonts w:ascii="Times New Roman" w:hAnsi="Times New Roman"/>
          <w:b/>
        </w:rPr>
        <w:t xml:space="preserve">TRUKCJA WYPEŁNIENIA FORMULARZA </w:t>
      </w:r>
    </w:p>
    <w:p w:rsidR="002406B3" w:rsidRPr="009A7CA4" w:rsidRDefault="002406B3" w:rsidP="002406B3">
      <w:pPr>
        <w:spacing w:line="240" w:lineRule="auto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1. Kolumny </w:t>
      </w:r>
      <w:r>
        <w:rPr>
          <w:rFonts w:ascii="Times New Roman" w:hAnsi="Times New Roman"/>
        </w:rPr>
        <w:t>szare</w:t>
      </w:r>
      <w:r w:rsidRPr="009A7CA4">
        <w:rPr>
          <w:rFonts w:ascii="Times New Roman" w:hAnsi="Times New Roman"/>
        </w:rPr>
        <w:t xml:space="preserve"> wypełnia Biuro LGD</w:t>
      </w:r>
    </w:p>
    <w:p w:rsidR="002406B3" w:rsidRDefault="002406B3" w:rsidP="002406B3">
      <w:pPr>
        <w:spacing w:line="240" w:lineRule="auto"/>
        <w:jc w:val="both"/>
        <w:rPr>
          <w:rFonts w:ascii="Times New Roman" w:hAnsi="Times New Roman"/>
        </w:rPr>
      </w:pPr>
      <w:r w:rsidRPr="009A7CA4">
        <w:rPr>
          <w:rFonts w:ascii="Times New Roman" w:hAnsi="Times New Roman"/>
        </w:rPr>
        <w:t xml:space="preserve">2. Kolumny </w:t>
      </w:r>
      <w:r>
        <w:rPr>
          <w:rFonts w:ascii="Times New Roman" w:hAnsi="Times New Roman"/>
        </w:rPr>
        <w:t>białe</w:t>
      </w:r>
      <w:r w:rsidRPr="009A7CA4">
        <w:rPr>
          <w:rFonts w:ascii="Times New Roman" w:hAnsi="Times New Roman"/>
        </w:rPr>
        <w:t xml:space="preserve"> wypełnia </w:t>
      </w:r>
      <w:r w:rsidR="00514E5A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nioskodawca </w:t>
      </w:r>
    </w:p>
    <w:p w:rsidR="00F33DE0" w:rsidRDefault="00F33DE0"/>
    <w:sectPr w:rsidR="00F33DE0" w:rsidSect="00446E6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406B3"/>
    <w:rsid w:val="000B337C"/>
    <w:rsid w:val="000E26FB"/>
    <w:rsid w:val="002406B3"/>
    <w:rsid w:val="002957C4"/>
    <w:rsid w:val="0031111D"/>
    <w:rsid w:val="00514E5A"/>
    <w:rsid w:val="00637A5B"/>
    <w:rsid w:val="007357E1"/>
    <w:rsid w:val="00847F27"/>
    <w:rsid w:val="008643A1"/>
    <w:rsid w:val="00880376"/>
    <w:rsid w:val="009909D9"/>
    <w:rsid w:val="00A3416D"/>
    <w:rsid w:val="00AC069C"/>
    <w:rsid w:val="00B44A4F"/>
    <w:rsid w:val="00B9785C"/>
    <w:rsid w:val="00BA32C6"/>
    <w:rsid w:val="00C13E67"/>
    <w:rsid w:val="00D161F0"/>
    <w:rsid w:val="00E31EC7"/>
    <w:rsid w:val="00F3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1701" w:hanging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6B3"/>
    <w:pPr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 Biniek</dc:creator>
  <cp:lastModifiedBy>PC2-Asus</cp:lastModifiedBy>
  <cp:revision>3</cp:revision>
  <cp:lastPrinted>2015-12-22T14:31:00Z</cp:lastPrinted>
  <dcterms:created xsi:type="dcterms:W3CDTF">2015-12-22T14:32:00Z</dcterms:created>
  <dcterms:modified xsi:type="dcterms:W3CDTF">2018-03-07T10:07:00Z</dcterms:modified>
</cp:coreProperties>
</file>