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6" w:rsidRPr="008B1C00" w:rsidRDefault="003329F6" w:rsidP="004F651B">
      <w:pPr>
        <w:pStyle w:val="Bezodstpw"/>
        <w:jc w:val="center"/>
        <w:rPr>
          <w:rFonts w:ascii="Times New Roman" w:hAnsi="Times New Roman"/>
          <w:b/>
        </w:rPr>
      </w:pPr>
    </w:p>
    <w:p w:rsidR="00EA3FB2" w:rsidRPr="008B1C00" w:rsidRDefault="00EA3FB2" w:rsidP="004F651B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 xml:space="preserve">UMOWA </w:t>
      </w:r>
      <w:r w:rsidR="007B093F" w:rsidRPr="008B1C00">
        <w:rPr>
          <w:rFonts w:ascii="Times New Roman" w:hAnsi="Times New Roman"/>
          <w:b/>
        </w:rPr>
        <w:t>O POWIERZENIE</w:t>
      </w:r>
      <w:r w:rsidRPr="008B1C00">
        <w:rPr>
          <w:rFonts w:ascii="Times New Roman" w:hAnsi="Times New Roman"/>
          <w:b/>
        </w:rPr>
        <w:t xml:space="preserve"> GRANTU NR …</w:t>
      </w:r>
    </w:p>
    <w:p w:rsidR="004F651B" w:rsidRPr="008B1C00" w:rsidRDefault="004F651B" w:rsidP="004F651B">
      <w:pPr>
        <w:pStyle w:val="Bezodstpw"/>
        <w:jc w:val="center"/>
        <w:rPr>
          <w:rFonts w:ascii="Times New Roman" w:hAnsi="Times New Roman"/>
        </w:rPr>
      </w:pPr>
    </w:p>
    <w:p w:rsidR="00FB48C6" w:rsidRPr="008B1C00" w:rsidRDefault="00715408" w:rsidP="00EA5B2B">
      <w:pPr>
        <w:pStyle w:val="Bezodstpw"/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z</w:t>
      </w:r>
      <w:r w:rsidR="00FB48C6" w:rsidRPr="008B1C00">
        <w:rPr>
          <w:rFonts w:ascii="Times New Roman" w:hAnsi="Times New Roman"/>
        </w:rPr>
        <w:t>awarta w dniu …</w:t>
      </w:r>
      <w:r w:rsidR="00864797" w:rsidRPr="008B1C00">
        <w:rPr>
          <w:rFonts w:ascii="Times New Roman" w:hAnsi="Times New Roman"/>
        </w:rPr>
        <w:t>………..</w:t>
      </w:r>
      <w:r w:rsidR="00FB48C6" w:rsidRPr="008B1C00">
        <w:rPr>
          <w:rFonts w:ascii="Times New Roman" w:hAnsi="Times New Roman"/>
        </w:rPr>
        <w:t xml:space="preserve"> w </w:t>
      </w:r>
      <w:r w:rsidR="00E346CC" w:rsidRPr="008B1C00">
        <w:rPr>
          <w:rFonts w:ascii="Times New Roman" w:hAnsi="Times New Roman"/>
        </w:rPr>
        <w:t>………………</w:t>
      </w:r>
      <w:r w:rsidR="00FB48C6" w:rsidRPr="008B1C00">
        <w:rPr>
          <w:rFonts w:ascii="Times New Roman" w:hAnsi="Times New Roman"/>
        </w:rPr>
        <w:t xml:space="preserve"> </w:t>
      </w:r>
    </w:p>
    <w:p w:rsidR="00715408" w:rsidRPr="008B1C00" w:rsidRDefault="00715408" w:rsidP="00715408">
      <w:pPr>
        <w:pStyle w:val="Bezodstpw"/>
        <w:rPr>
          <w:rFonts w:ascii="Times New Roman" w:hAnsi="Times New Roman"/>
        </w:rPr>
      </w:pPr>
      <w:r w:rsidRPr="008B1C00">
        <w:rPr>
          <w:rFonts w:ascii="Times New Roman" w:hAnsi="Times New Roman"/>
        </w:rPr>
        <w:t>pomiędzy:</w:t>
      </w:r>
    </w:p>
    <w:p w:rsidR="0018388F" w:rsidRPr="008B1C00" w:rsidRDefault="00715408" w:rsidP="007C494E">
      <w:pPr>
        <w:pStyle w:val="Bezodstpw"/>
        <w:jc w:val="both"/>
        <w:rPr>
          <w:rFonts w:ascii="Times New Roman" w:hAnsi="Times New Roman"/>
          <w:b/>
          <w:bCs/>
        </w:rPr>
      </w:pPr>
      <w:r w:rsidRPr="008B1C00">
        <w:rPr>
          <w:rFonts w:ascii="Times New Roman" w:hAnsi="Times New Roman"/>
          <w:b/>
          <w:bCs/>
        </w:rPr>
        <w:t xml:space="preserve">Stowarzyszeniem </w:t>
      </w:r>
      <w:r w:rsidR="00864797" w:rsidRPr="008B1C00">
        <w:rPr>
          <w:rFonts w:ascii="Times New Roman" w:hAnsi="Times New Roman"/>
          <w:b/>
          <w:bCs/>
        </w:rPr>
        <w:t>„Lokalna Grupa Działania</w:t>
      </w:r>
      <w:r w:rsidR="003329F6" w:rsidRPr="008B1C00">
        <w:rPr>
          <w:rFonts w:ascii="Times New Roman" w:hAnsi="Times New Roman"/>
          <w:b/>
          <w:bCs/>
        </w:rPr>
        <w:t xml:space="preserve"> Dobra Widawa”</w:t>
      </w:r>
    </w:p>
    <w:p w:rsidR="003329F6" w:rsidRPr="008B1C00" w:rsidRDefault="003329F6" w:rsidP="007C494E">
      <w:pPr>
        <w:pStyle w:val="Bezodstpw"/>
        <w:jc w:val="both"/>
        <w:rPr>
          <w:rFonts w:ascii="Times New Roman" w:hAnsi="Times New Roman"/>
          <w:b/>
          <w:bCs/>
        </w:rPr>
      </w:pPr>
      <w:r w:rsidRPr="008B1C00">
        <w:rPr>
          <w:rFonts w:ascii="Times New Roman" w:hAnsi="Times New Roman"/>
          <w:b/>
          <w:bCs/>
        </w:rPr>
        <w:t>56-400 Oleśnica, ul. Wojska Polskiego 67/69, NIP: 911-19-63-812, REGON: 020906357, reprezentowan</w:t>
      </w:r>
      <w:r w:rsidR="007B093F" w:rsidRPr="008B1C00">
        <w:rPr>
          <w:rFonts w:ascii="Times New Roman" w:hAnsi="Times New Roman"/>
          <w:b/>
          <w:bCs/>
        </w:rPr>
        <w:t>ym</w:t>
      </w:r>
      <w:r w:rsidRPr="008B1C00">
        <w:rPr>
          <w:rFonts w:ascii="Times New Roman" w:hAnsi="Times New Roman"/>
          <w:b/>
          <w:bCs/>
        </w:rPr>
        <w:t xml:space="preserve"> przez:                  </w:t>
      </w:r>
    </w:p>
    <w:p w:rsidR="003329F6" w:rsidRPr="008B1C00" w:rsidRDefault="007B093F" w:rsidP="003329F6">
      <w:pPr>
        <w:pStyle w:val="Bezodstpw"/>
        <w:rPr>
          <w:rFonts w:ascii="Times New Roman" w:hAnsi="Times New Roman"/>
          <w:bCs/>
        </w:rPr>
      </w:pPr>
      <w:r w:rsidRPr="008B1C00">
        <w:rPr>
          <w:rFonts w:ascii="Times New Roman" w:hAnsi="Times New Roman"/>
          <w:b/>
          <w:bCs/>
        </w:rPr>
        <w:t xml:space="preserve">…………………….. - Prezes Zarządu LGD Dobra Widawa </w:t>
      </w:r>
      <w:r w:rsidRPr="008B1C00">
        <w:rPr>
          <w:rFonts w:ascii="Times New Roman" w:hAnsi="Times New Roman"/>
          <w:bCs/>
        </w:rPr>
        <w:t>oraz</w:t>
      </w:r>
    </w:p>
    <w:p w:rsidR="003329F6" w:rsidRPr="008B1C00" w:rsidRDefault="007B093F" w:rsidP="00715408">
      <w:pPr>
        <w:pStyle w:val="Bezodstpw"/>
        <w:rPr>
          <w:rFonts w:ascii="Times New Roman" w:hAnsi="Times New Roman"/>
          <w:b/>
          <w:bCs/>
        </w:rPr>
      </w:pPr>
      <w:r w:rsidRPr="008B1C00">
        <w:rPr>
          <w:rFonts w:ascii="Times New Roman" w:hAnsi="Times New Roman"/>
          <w:b/>
          <w:bCs/>
        </w:rPr>
        <w:t>………………………</w:t>
      </w:r>
      <w:r w:rsidR="003329F6" w:rsidRPr="008B1C00">
        <w:rPr>
          <w:rFonts w:ascii="Times New Roman" w:hAnsi="Times New Roman"/>
          <w:b/>
          <w:bCs/>
        </w:rPr>
        <w:t xml:space="preserve"> -  </w:t>
      </w:r>
      <w:r w:rsidRPr="008B1C00">
        <w:rPr>
          <w:rFonts w:ascii="Times New Roman" w:hAnsi="Times New Roman"/>
          <w:b/>
          <w:bCs/>
        </w:rPr>
        <w:t>…………………………..</w:t>
      </w:r>
      <w:r w:rsidR="003329F6" w:rsidRPr="008B1C00">
        <w:rPr>
          <w:rFonts w:ascii="Times New Roman" w:hAnsi="Times New Roman"/>
          <w:b/>
          <w:bCs/>
        </w:rPr>
        <w:t xml:space="preserve"> LGD Dobra Widawa,</w:t>
      </w:r>
    </w:p>
    <w:p w:rsidR="00715408" w:rsidRPr="008B1C00" w:rsidRDefault="00715408" w:rsidP="00715408">
      <w:pPr>
        <w:pStyle w:val="Bezodstpw"/>
        <w:rPr>
          <w:rFonts w:ascii="Times New Roman" w:hAnsi="Times New Roman"/>
          <w:b/>
          <w:bCs/>
        </w:rPr>
      </w:pPr>
      <w:r w:rsidRPr="008B1C00">
        <w:rPr>
          <w:rFonts w:ascii="Times New Roman" w:hAnsi="Times New Roman"/>
        </w:rPr>
        <w:t xml:space="preserve">zwanym w dalszej części umowy </w:t>
      </w:r>
      <w:r w:rsidR="00824CA1" w:rsidRPr="008B1C00">
        <w:rPr>
          <w:rFonts w:ascii="Times New Roman" w:hAnsi="Times New Roman"/>
          <w:b/>
          <w:bCs/>
        </w:rPr>
        <w:t>LGD</w:t>
      </w:r>
      <w:r w:rsidRPr="008B1C00">
        <w:rPr>
          <w:rFonts w:ascii="Times New Roman" w:hAnsi="Times New Roman"/>
          <w:b/>
          <w:bCs/>
        </w:rPr>
        <w:t>,</w:t>
      </w:r>
    </w:p>
    <w:p w:rsidR="00715408" w:rsidRPr="008B1C00" w:rsidRDefault="00715408" w:rsidP="00715408">
      <w:pPr>
        <w:pStyle w:val="Bezodstpw"/>
        <w:rPr>
          <w:rFonts w:ascii="Times New Roman" w:hAnsi="Times New Roman"/>
        </w:rPr>
      </w:pPr>
      <w:r w:rsidRPr="008B1C00">
        <w:rPr>
          <w:rFonts w:ascii="Times New Roman" w:hAnsi="Times New Roman"/>
        </w:rPr>
        <w:t>a</w:t>
      </w:r>
    </w:p>
    <w:p w:rsidR="00715408" w:rsidRPr="008B1C00" w:rsidRDefault="00864797" w:rsidP="00EA5B2B">
      <w:pPr>
        <w:pStyle w:val="Bezodstpw"/>
        <w:jc w:val="both"/>
        <w:rPr>
          <w:rFonts w:ascii="Times New Roman" w:hAnsi="Times New Roman"/>
          <w:b/>
          <w:color w:val="FF0000"/>
        </w:rPr>
      </w:pPr>
      <w:r w:rsidRPr="008B1C00">
        <w:rPr>
          <w:rFonts w:ascii="Times New Roman" w:hAnsi="Times New Roman"/>
        </w:rPr>
        <w:t>………………</w:t>
      </w:r>
      <w:r w:rsidR="007B093F" w:rsidRPr="008B1C00">
        <w:rPr>
          <w:rFonts w:ascii="Times New Roman" w:hAnsi="Times New Roman"/>
        </w:rPr>
        <w:t>…………………..</w:t>
      </w:r>
      <w:r w:rsidRPr="008B1C00">
        <w:rPr>
          <w:rFonts w:ascii="Times New Roman" w:hAnsi="Times New Roman"/>
        </w:rPr>
        <w:t>…</w:t>
      </w:r>
      <w:r w:rsidR="00F479A5" w:rsidRPr="008B1C00">
        <w:rPr>
          <w:rFonts w:ascii="Times New Roman" w:hAnsi="Times New Roman"/>
        </w:rPr>
        <w:t>…</w:t>
      </w:r>
      <w:r w:rsidR="00E223D0" w:rsidRPr="008B1C00">
        <w:rPr>
          <w:rFonts w:ascii="Times New Roman" w:hAnsi="Times New Roman"/>
        </w:rPr>
        <w:t xml:space="preserve">, </w:t>
      </w:r>
      <w:r w:rsidR="00F479A5" w:rsidRPr="008B1C00">
        <w:rPr>
          <w:rFonts w:ascii="Times New Roman" w:hAnsi="Times New Roman"/>
        </w:rPr>
        <w:t>adres, NIP, PESEL, KRS, nr identyfikacyjny ARiMR</w:t>
      </w:r>
      <w:r w:rsidR="00715408" w:rsidRPr="008B1C00">
        <w:rPr>
          <w:rFonts w:ascii="Times New Roman" w:hAnsi="Times New Roman"/>
          <w:b/>
        </w:rPr>
        <w:t>,</w:t>
      </w:r>
    </w:p>
    <w:p w:rsidR="00715408" w:rsidRPr="008B1C00" w:rsidRDefault="00EA5B2B" w:rsidP="00715408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</w:rPr>
        <w:t>z</w:t>
      </w:r>
      <w:r w:rsidR="00715408" w:rsidRPr="008B1C00">
        <w:rPr>
          <w:rFonts w:ascii="Times New Roman" w:hAnsi="Times New Roman"/>
        </w:rPr>
        <w:t>waną</w:t>
      </w:r>
      <w:r w:rsidR="00BB18FF" w:rsidRPr="008B1C00">
        <w:rPr>
          <w:rFonts w:ascii="Times New Roman" w:hAnsi="Times New Roman"/>
        </w:rPr>
        <w:t>/zwanym</w:t>
      </w:r>
      <w:r w:rsidR="00715408" w:rsidRPr="008B1C00">
        <w:rPr>
          <w:rFonts w:ascii="Times New Roman" w:hAnsi="Times New Roman"/>
        </w:rPr>
        <w:t xml:space="preserve"> w treści umowy </w:t>
      </w:r>
      <w:r w:rsidR="00BB18FF" w:rsidRPr="008B1C00">
        <w:rPr>
          <w:rFonts w:ascii="Times New Roman" w:hAnsi="Times New Roman"/>
          <w:b/>
        </w:rPr>
        <w:t>GRANTO</w:t>
      </w:r>
      <w:r w:rsidR="00715408" w:rsidRPr="008B1C00">
        <w:rPr>
          <w:rFonts w:ascii="Times New Roman" w:hAnsi="Times New Roman"/>
          <w:b/>
        </w:rPr>
        <w:t xml:space="preserve">BIORCĄ, </w:t>
      </w:r>
    </w:p>
    <w:p w:rsidR="00715408" w:rsidRPr="008B1C00" w:rsidRDefault="00715408" w:rsidP="00715408">
      <w:pPr>
        <w:pStyle w:val="Bezodstpw"/>
        <w:rPr>
          <w:rFonts w:ascii="Times New Roman" w:hAnsi="Times New Roman"/>
          <w:b/>
          <w:i/>
        </w:rPr>
      </w:pPr>
    </w:p>
    <w:p w:rsidR="0058271A" w:rsidRPr="008B1C00" w:rsidRDefault="009678EA" w:rsidP="007C494E">
      <w:pPr>
        <w:pStyle w:val="Bezodstpw"/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na podstawie </w:t>
      </w:r>
      <w:r w:rsidR="0058271A" w:rsidRPr="008B1C00">
        <w:rPr>
          <w:rFonts w:ascii="Times New Roman" w:hAnsi="Times New Roman"/>
        </w:rPr>
        <w:t xml:space="preserve">ustawy z dnia 20 lutego 2015 r. o rozwoju lokalnym z udziałem lokalnej społeczności (Dz. U. poz. 378). </w:t>
      </w:r>
    </w:p>
    <w:p w:rsidR="00715408" w:rsidRPr="008B1C00" w:rsidRDefault="00715408" w:rsidP="00715408">
      <w:pPr>
        <w:pStyle w:val="Bezodstpw"/>
        <w:rPr>
          <w:rFonts w:ascii="Times New Roman" w:hAnsi="Times New Roman"/>
        </w:rPr>
      </w:pPr>
      <w:r w:rsidRPr="008B1C00">
        <w:rPr>
          <w:rFonts w:ascii="Times New Roman" w:hAnsi="Times New Roman"/>
        </w:rPr>
        <w:t>o następującej treści:</w:t>
      </w:r>
    </w:p>
    <w:p w:rsidR="00715408" w:rsidRPr="008B1C00" w:rsidRDefault="00715408" w:rsidP="00715408">
      <w:pPr>
        <w:pStyle w:val="Bezodstpw"/>
        <w:rPr>
          <w:rFonts w:ascii="Times New Roman" w:hAnsi="Times New Roman"/>
        </w:rPr>
      </w:pPr>
    </w:p>
    <w:p w:rsidR="004557D4" w:rsidRPr="008B1C00" w:rsidRDefault="00FB48C6" w:rsidP="00EE5DD6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1</w:t>
      </w:r>
    </w:p>
    <w:p w:rsidR="0058271A" w:rsidRPr="008B1C00" w:rsidRDefault="0058271A" w:rsidP="0058271A">
      <w:pPr>
        <w:pStyle w:val="Akapitzlist"/>
        <w:numPr>
          <w:ilvl w:val="0"/>
          <w:numId w:val="18"/>
        </w:numPr>
        <w:spacing w:after="120" w:line="23" w:lineRule="atLeast"/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>Użyte w niniejszym dokumencie terminy oznaczają:</w:t>
      </w:r>
    </w:p>
    <w:p w:rsidR="00864797" w:rsidRPr="008B1C00" w:rsidRDefault="002A1F4C" w:rsidP="00864797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umowa</w:t>
      </w:r>
      <w:r w:rsidR="0058271A" w:rsidRPr="008B1C00">
        <w:rPr>
          <w:rFonts w:ascii="Times New Roman" w:hAnsi="Times New Roman" w:cs="Times New Roman"/>
          <w:b/>
        </w:rPr>
        <w:t xml:space="preserve"> </w:t>
      </w:r>
      <w:r w:rsidR="0058271A" w:rsidRPr="008B1C00">
        <w:rPr>
          <w:rFonts w:ascii="Times New Roman" w:hAnsi="Times New Roman" w:cs="Times New Roman"/>
        </w:rPr>
        <w:t xml:space="preserve">– </w:t>
      </w:r>
      <w:r w:rsidRPr="008B1C00">
        <w:rPr>
          <w:rFonts w:ascii="Times New Roman" w:hAnsi="Times New Roman" w:cs="Times New Roman"/>
        </w:rPr>
        <w:t>umowa udzielenia grantu</w:t>
      </w:r>
      <w:r w:rsidR="006A1CDA">
        <w:rPr>
          <w:rFonts w:ascii="Times New Roman" w:hAnsi="Times New Roman" w:cs="Times New Roman"/>
        </w:rPr>
        <w:t>,</w:t>
      </w:r>
    </w:p>
    <w:p w:rsidR="00864797" w:rsidRPr="008B1C00" w:rsidRDefault="0058271A" w:rsidP="00864797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 xml:space="preserve">LGD </w:t>
      </w:r>
      <w:r w:rsidRPr="008B1C00">
        <w:rPr>
          <w:rFonts w:ascii="Times New Roman" w:hAnsi="Times New Roman" w:cs="Times New Roman"/>
        </w:rPr>
        <w:t xml:space="preserve">– </w:t>
      </w:r>
      <w:r w:rsidR="00864797" w:rsidRPr="008B1C00">
        <w:rPr>
          <w:rFonts w:ascii="Times New Roman" w:hAnsi="Times New Roman" w:cs="Times New Roman"/>
        </w:rPr>
        <w:t>Stowarzyszenie</w:t>
      </w:r>
      <w:r w:rsidR="00D247A0" w:rsidRPr="008B1C00">
        <w:rPr>
          <w:rFonts w:ascii="Times New Roman" w:hAnsi="Times New Roman" w:cs="Times New Roman"/>
        </w:rPr>
        <w:t xml:space="preserve"> LGD Dobra Widawa</w:t>
      </w:r>
      <w:r w:rsidR="006A1CDA">
        <w:rPr>
          <w:rFonts w:ascii="Times New Roman" w:hAnsi="Times New Roman" w:cs="Times New Roman"/>
        </w:rPr>
        <w:t>,</w:t>
      </w:r>
    </w:p>
    <w:p w:rsidR="00864797" w:rsidRPr="008B1C00" w:rsidRDefault="0058271A" w:rsidP="00864797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Zarząd</w:t>
      </w:r>
      <w:r w:rsidRPr="008B1C00">
        <w:rPr>
          <w:rFonts w:ascii="Times New Roman" w:hAnsi="Times New Roman" w:cs="Times New Roman"/>
        </w:rPr>
        <w:t xml:space="preserve"> – Zarząd Stowarzyszenia </w:t>
      </w:r>
      <w:r w:rsidR="00D247A0" w:rsidRPr="008B1C00">
        <w:rPr>
          <w:rFonts w:ascii="Times New Roman" w:hAnsi="Times New Roman" w:cs="Times New Roman"/>
        </w:rPr>
        <w:t>LGD Dobra Widawa</w:t>
      </w:r>
      <w:r w:rsidR="006A1CDA">
        <w:rPr>
          <w:rFonts w:ascii="Times New Roman" w:hAnsi="Times New Roman" w:cs="Times New Roman"/>
        </w:rPr>
        <w:t>,</w:t>
      </w:r>
    </w:p>
    <w:p w:rsidR="00864797" w:rsidRPr="008B1C00" w:rsidRDefault="0058271A" w:rsidP="00864797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Rada</w:t>
      </w:r>
      <w:r w:rsidRPr="008B1C00">
        <w:rPr>
          <w:rFonts w:ascii="Times New Roman" w:hAnsi="Times New Roman" w:cs="Times New Roman"/>
        </w:rPr>
        <w:t xml:space="preserve"> – Rada Stowarzyszenia </w:t>
      </w:r>
      <w:r w:rsidR="00D247A0" w:rsidRPr="008B1C00">
        <w:rPr>
          <w:rFonts w:ascii="Times New Roman" w:hAnsi="Times New Roman" w:cs="Times New Roman"/>
        </w:rPr>
        <w:t>LGD Dobra Widawa</w:t>
      </w:r>
      <w:r w:rsidR="006A1CDA">
        <w:rPr>
          <w:rFonts w:ascii="Times New Roman" w:hAnsi="Times New Roman" w:cs="Times New Roman"/>
        </w:rPr>
        <w:t>,</w:t>
      </w:r>
    </w:p>
    <w:p w:rsidR="0058271A" w:rsidRPr="008B1C00" w:rsidRDefault="0058271A" w:rsidP="00864797">
      <w:pPr>
        <w:pStyle w:val="Akapitzlist"/>
        <w:numPr>
          <w:ilvl w:val="0"/>
          <w:numId w:val="21"/>
        </w:numPr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Biuro</w:t>
      </w:r>
      <w:r w:rsidRPr="008B1C00">
        <w:rPr>
          <w:rFonts w:ascii="Times New Roman" w:hAnsi="Times New Roman" w:cs="Times New Roman"/>
        </w:rPr>
        <w:t xml:space="preserve"> – Biuro Stowarzyszenia</w:t>
      </w:r>
      <w:r w:rsidR="00D247A0" w:rsidRPr="008B1C00">
        <w:rPr>
          <w:rFonts w:ascii="Times New Roman" w:hAnsi="Times New Roman" w:cs="Times New Roman"/>
        </w:rPr>
        <w:t xml:space="preserve"> LGD Dobra Widawa</w:t>
      </w:r>
      <w:r w:rsidR="006A1CDA">
        <w:rPr>
          <w:rFonts w:ascii="Times New Roman" w:hAnsi="Times New Roman" w:cs="Times New Roman"/>
        </w:rPr>
        <w:t>,</w:t>
      </w:r>
    </w:p>
    <w:p w:rsidR="00864797" w:rsidRPr="008B1C00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 xml:space="preserve">LSR </w:t>
      </w:r>
      <w:r w:rsidRPr="008B1C00">
        <w:rPr>
          <w:rFonts w:ascii="Times New Roman" w:hAnsi="Times New Roman" w:cs="Times New Roman"/>
        </w:rPr>
        <w:t>– Lokalna Strategia Rozwoju opracowana przez LGD i realizowana na podstawie umowy ramowej zawartej z Zarządem W</w:t>
      </w:r>
      <w:r w:rsidR="006A1CDA">
        <w:rPr>
          <w:rFonts w:ascii="Times New Roman" w:hAnsi="Times New Roman" w:cs="Times New Roman"/>
        </w:rPr>
        <w:t>ojewództwa Dolnośląskiego,</w:t>
      </w:r>
    </w:p>
    <w:p w:rsidR="00864797" w:rsidRPr="008B1C00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ustawa o RLKS</w:t>
      </w:r>
      <w:r w:rsidRPr="008B1C00">
        <w:rPr>
          <w:rFonts w:ascii="Times New Roman" w:hAnsi="Times New Roman" w:cs="Times New Roman"/>
        </w:rPr>
        <w:t xml:space="preserve"> –ustawa z dnia 20 lutego 2015 r. o rozwoju lokalnym z udziałem lokalnej</w:t>
      </w:r>
      <w:r w:rsidR="006A1CDA">
        <w:rPr>
          <w:rFonts w:ascii="Times New Roman" w:hAnsi="Times New Roman" w:cs="Times New Roman"/>
        </w:rPr>
        <w:t xml:space="preserve"> społeczności (Dz. U. poz. 378),</w:t>
      </w:r>
    </w:p>
    <w:p w:rsidR="00864797" w:rsidRPr="008B1C00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 xml:space="preserve">projekt grantowy – </w:t>
      </w:r>
      <w:r w:rsidRPr="008B1C00">
        <w:rPr>
          <w:rFonts w:ascii="Times New Roman" w:hAnsi="Times New Roman" w:cs="Times New Roman"/>
        </w:rPr>
        <w:t xml:space="preserve">operacja, o której mowa w art. 14 ust. 5 ustawy o RLKS, realizowana przez LGD (beneficjenta projektu grantowego) w ramach wdrażania LSR i na podstawie umowy zawartej z </w:t>
      </w:r>
      <w:r w:rsidR="00B61E75" w:rsidRPr="008B1C00">
        <w:rPr>
          <w:rFonts w:ascii="Times New Roman" w:hAnsi="Times New Roman" w:cs="Times New Roman"/>
        </w:rPr>
        <w:t>Za</w:t>
      </w:r>
      <w:r w:rsidRPr="008B1C00">
        <w:rPr>
          <w:rFonts w:ascii="Times New Roman" w:hAnsi="Times New Roman" w:cs="Times New Roman"/>
        </w:rPr>
        <w:t xml:space="preserve">rządem Województwa Dolnośląskiego, podczas której LGD przeprowadza konkurs na wybór </w:t>
      </w:r>
      <w:r w:rsidR="00786468">
        <w:rPr>
          <w:rFonts w:ascii="Times New Roman" w:hAnsi="Times New Roman" w:cs="Times New Roman"/>
        </w:rPr>
        <w:t>G</w:t>
      </w:r>
      <w:r w:rsidRPr="008B1C00">
        <w:rPr>
          <w:rFonts w:ascii="Times New Roman" w:hAnsi="Times New Roman" w:cs="Times New Roman"/>
        </w:rPr>
        <w:t xml:space="preserve">rantobiorców, dokonuje wyboru zadań opisanych we wnioskach o </w:t>
      </w:r>
      <w:r w:rsidR="00786468">
        <w:rPr>
          <w:rFonts w:ascii="Times New Roman" w:hAnsi="Times New Roman" w:cs="Times New Roman"/>
        </w:rPr>
        <w:t xml:space="preserve">powierzenie </w:t>
      </w:r>
      <w:r w:rsidRPr="008B1C00">
        <w:rPr>
          <w:rFonts w:ascii="Times New Roman" w:hAnsi="Times New Roman" w:cs="Times New Roman"/>
        </w:rPr>
        <w:t>grantu, udziela gran</w:t>
      </w:r>
      <w:r w:rsidR="002040D6" w:rsidRPr="008B1C00">
        <w:rPr>
          <w:rFonts w:ascii="Times New Roman" w:hAnsi="Times New Roman" w:cs="Times New Roman"/>
        </w:rPr>
        <w:t>tów wybranym przez siebie G</w:t>
      </w:r>
      <w:r w:rsidRPr="008B1C00">
        <w:rPr>
          <w:rFonts w:ascii="Times New Roman" w:hAnsi="Times New Roman" w:cs="Times New Roman"/>
        </w:rPr>
        <w:t>rantobiorcom podpisując z nimi umowy o powierzeni</w:t>
      </w:r>
      <w:r w:rsidR="002040D6" w:rsidRPr="008B1C00">
        <w:rPr>
          <w:rFonts w:ascii="Times New Roman" w:hAnsi="Times New Roman" w:cs="Times New Roman"/>
        </w:rPr>
        <w:t>e</w:t>
      </w:r>
      <w:r w:rsidRPr="008B1C00">
        <w:rPr>
          <w:rFonts w:ascii="Times New Roman" w:hAnsi="Times New Roman" w:cs="Times New Roman"/>
        </w:rPr>
        <w:t xml:space="preserve"> grantu, a następnie monitoruje ich wykonanie oraz dokonuje innych czynności mających na celu rozlicz</w:t>
      </w:r>
      <w:r w:rsidR="002040D6" w:rsidRPr="008B1C00">
        <w:rPr>
          <w:rFonts w:ascii="Times New Roman" w:hAnsi="Times New Roman" w:cs="Times New Roman"/>
        </w:rPr>
        <w:t>enie projektu grantowego wobec Zarządu W</w:t>
      </w:r>
      <w:r w:rsidR="006A1CDA">
        <w:rPr>
          <w:rFonts w:ascii="Times New Roman" w:hAnsi="Times New Roman" w:cs="Times New Roman"/>
        </w:rPr>
        <w:t>ojewództwa,</w:t>
      </w:r>
    </w:p>
    <w:p w:rsidR="00864797" w:rsidRPr="008B1C00" w:rsidRDefault="002040D6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>G</w:t>
      </w:r>
      <w:r w:rsidR="0058271A" w:rsidRPr="008B1C00">
        <w:rPr>
          <w:rFonts w:ascii="Times New Roman" w:hAnsi="Times New Roman" w:cs="Times New Roman"/>
          <w:b/>
        </w:rPr>
        <w:t>rantobiorca</w:t>
      </w:r>
      <w:r w:rsidR="0058271A" w:rsidRPr="008B1C00">
        <w:rPr>
          <w:rFonts w:ascii="Times New Roman" w:hAnsi="Times New Roman" w:cs="Times New Roman"/>
        </w:rPr>
        <w:t xml:space="preserve"> – podmiot, z którym LGD zawarła umowę o powierzenie grantu w związku z</w:t>
      </w:r>
      <w:r w:rsidR="006A1CDA">
        <w:rPr>
          <w:rFonts w:ascii="Times New Roman" w:hAnsi="Times New Roman" w:cs="Times New Roman"/>
        </w:rPr>
        <w:t xml:space="preserve"> realizacją projektu grantowego,</w:t>
      </w:r>
    </w:p>
    <w:p w:rsidR="00864797" w:rsidRPr="008B1C00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lastRenderedPageBreak/>
        <w:t>grant</w:t>
      </w:r>
      <w:r w:rsidRPr="008B1C00">
        <w:rPr>
          <w:rFonts w:ascii="Times New Roman" w:hAnsi="Times New Roman" w:cs="Times New Roman"/>
        </w:rPr>
        <w:t xml:space="preserve"> - środki </w:t>
      </w:r>
      <w:r w:rsidR="002040D6" w:rsidRPr="008B1C00">
        <w:rPr>
          <w:rFonts w:ascii="Times New Roman" w:hAnsi="Times New Roman" w:cs="Times New Roman"/>
        </w:rPr>
        <w:t>finansowe powierzone przez LGD G</w:t>
      </w:r>
      <w:r w:rsidRPr="008B1C00">
        <w:rPr>
          <w:rFonts w:ascii="Times New Roman" w:hAnsi="Times New Roman" w:cs="Times New Roman"/>
        </w:rPr>
        <w:t>rantobiorcy na realizację zadania służącego osiąg</w:t>
      </w:r>
      <w:r w:rsidR="006A1CDA">
        <w:rPr>
          <w:rFonts w:ascii="Times New Roman" w:hAnsi="Times New Roman" w:cs="Times New Roman"/>
        </w:rPr>
        <w:t>nięciu celu projektu grantowego,</w:t>
      </w:r>
    </w:p>
    <w:p w:rsidR="00864797" w:rsidRPr="008B1C00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  <w:b/>
        </w:rPr>
        <w:t xml:space="preserve">zadanie – </w:t>
      </w:r>
      <w:r w:rsidRPr="008B1C00">
        <w:rPr>
          <w:rFonts w:ascii="Times New Roman" w:hAnsi="Times New Roman" w:cs="Times New Roman"/>
        </w:rPr>
        <w:t xml:space="preserve">czynności opisane we wniosku o </w:t>
      </w:r>
      <w:r w:rsidR="002040D6" w:rsidRPr="008B1C00">
        <w:rPr>
          <w:rFonts w:ascii="Times New Roman" w:hAnsi="Times New Roman" w:cs="Times New Roman"/>
        </w:rPr>
        <w:t xml:space="preserve">powierzenie </w:t>
      </w:r>
      <w:r w:rsidRPr="008B1C00">
        <w:rPr>
          <w:rFonts w:ascii="Times New Roman" w:hAnsi="Times New Roman" w:cs="Times New Roman"/>
        </w:rPr>
        <w:t xml:space="preserve">grantu, realizowane przez </w:t>
      </w:r>
      <w:r w:rsidR="002040D6" w:rsidRPr="008B1C00">
        <w:rPr>
          <w:rFonts w:ascii="Times New Roman" w:hAnsi="Times New Roman" w:cs="Times New Roman"/>
        </w:rPr>
        <w:t>Grantobiorcę</w:t>
      </w:r>
      <w:r w:rsidRPr="008B1C00">
        <w:rPr>
          <w:rFonts w:ascii="Times New Roman" w:hAnsi="Times New Roman" w:cs="Times New Roman"/>
        </w:rPr>
        <w:t xml:space="preserve"> w ramach projektu grantowego i </w:t>
      </w:r>
      <w:r w:rsidR="002040D6" w:rsidRPr="008B1C00">
        <w:rPr>
          <w:rFonts w:ascii="Times New Roman" w:hAnsi="Times New Roman" w:cs="Times New Roman"/>
        </w:rPr>
        <w:t>na podstawie umowy o powierzenie</w:t>
      </w:r>
      <w:r w:rsidR="006A1CDA">
        <w:rPr>
          <w:rFonts w:ascii="Times New Roman" w:hAnsi="Times New Roman" w:cs="Times New Roman"/>
        </w:rPr>
        <w:t xml:space="preserve"> grantu zawartej z LGD,</w:t>
      </w:r>
    </w:p>
    <w:p w:rsidR="0058271A" w:rsidRPr="00020DF7" w:rsidRDefault="0058271A" w:rsidP="007C494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  <w:b/>
        </w:rPr>
        <w:t xml:space="preserve">konkurs – </w:t>
      </w:r>
      <w:r w:rsidRPr="00020DF7">
        <w:rPr>
          <w:rFonts w:ascii="Times New Roman" w:hAnsi="Times New Roman" w:cs="Times New Roman"/>
        </w:rPr>
        <w:t>przeprowadzany przez LGD</w:t>
      </w:r>
      <w:r w:rsidRPr="00020DF7">
        <w:rPr>
          <w:rFonts w:ascii="Times New Roman" w:hAnsi="Times New Roman" w:cs="Times New Roman"/>
          <w:b/>
        </w:rPr>
        <w:t xml:space="preserve"> </w:t>
      </w:r>
      <w:r w:rsidR="002040D6" w:rsidRPr="00020DF7">
        <w:rPr>
          <w:rFonts w:ascii="Times New Roman" w:hAnsi="Times New Roman" w:cs="Times New Roman"/>
        </w:rPr>
        <w:t>konkurs na wybór G</w:t>
      </w:r>
      <w:r w:rsidRPr="00020DF7">
        <w:rPr>
          <w:rFonts w:ascii="Times New Roman" w:hAnsi="Times New Roman" w:cs="Times New Roman"/>
        </w:rPr>
        <w:t>rantobiorców.</w:t>
      </w:r>
    </w:p>
    <w:p w:rsidR="004557D4" w:rsidRPr="00020DF7" w:rsidRDefault="00615036" w:rsidP="00EE5DD6">
      <w:pPr>
        <w:pStyle w:val="Bezodstpw"/>
        <w:jc w:val="center"/>
        <w:rPr>
          <w:rFonts w:ascii="Times New Roman" w:hAnsi="Times New Roman"/>
          <w:b/>
        </w:rPr>
      </w:pPr>
      <w:r w:rsidRPr="00020DF7">
        <w:rPr>
          <w:rFonts w:ascii="Times New Roman" w:hAnsi="Times New Roman"/>
          <w:b/>
        </w:rPr>
        <w:t>§ 2</w:t>
      </w:r>
    </w:p>
    <w:p w:rsidR="00C2022D" w:rsidRPr="00020DF7" w:rsidRDefault="00C2022D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</w:rPr>
        <w:t>LGD</w:t>
      </w:r>
      <w:r w:rsidR="006B1895" w:rsidRPr="00020DF7">
        <w:rPr>
          <w:rFonts w:ascii="Times New Roman" w:hAnsi="Times New Roman" w:cs="Times New Roman"/>
        </w:rPr>
        <w:t xml:space="preserve"> </w:t>
      </w:r>
      <w:r w:rsidR="00912CE8" w:rsidRPr="00020DF7">
        <w:rPr>
          <w:rFonts w:ascii="Times New Roman" w:hAnsi="Times New Roman" w:cs="Times New Roman"/>
        </w:rPr>
        <w:t>udziela G</w:t>
      </w:r>
      <w:r w:rsidRPr="00020DF7">
        <w:rPr>
          <w:rFonts w:ascii="Times New Roman" w:hAnsi="Times New Roman" w:cs="Times New Roman"/>
        </w:rPr>
        <w:t>rantobiorcy grantu w celu sfinansowania operacji pn. ………</w:t>
      </w:r>
      <w:r w:rsidR="00912CE8" w:rsidRPr="00020DF7">
        <w:rPr>
          <w:rFonts w:ascii="Times New Roman" w:hAnsi="Times New Roman" w:cs="Times New Roman"/>
        </w:rPr>
        <w:t>…..</w:t>
      </w:r>
      <w:r w:rsidRPr="00020DF7">
        <w:rPr>
          <w:rFonts w:ascii="Times New Roman" w:hAnsi="Times New Roman" w:cs="Times New Roman"/>
        </w:rPr>
        <w:t xml:space="preserve">…………..w wysokości …………. zł (słownie: ………. zł). </w:t>
      </w:r>
    </w:p>
    <w:p w:rsidR="00E31A3B" w:rsidRPr="00020DF7" w:rsidRDefault="00E31A3B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</w:rPr>
        <w:t>Celem realizacji zadania jest ………………………………………………………………</w:t>
      </w:r>
    </w:p>
    <w:p w:rsidR="00E31A3B" w:rsidRPr="00020DF7" w:rsidRDefault="00E31A3B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</w:rPr>
        <w:t>Grantobiorca zobowiązuje się osiągnąć następujące wskaźniki:</w:t>
      </w:r>
    </w:p>
    <w:p w:rsidR="00E31A3B" w:rsidRPr="00020DF7" w:rsidRDefault="00E31A3B" w:rsidP="007C49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  <w:bCs/>
        </w:rPr>
        <w:t>………………………………………………………………</w:t>
      </w:r>
    </w:p>
    <w:p w:rsidR="00E31A3B" w:rsidRPr="00020DF7" w:rsidRDefault="00E31A3B" w:rsidP="007C49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  <w:bCs/>
        </w:rPr>
        <w:t>………………………………………………………………</w:t>
      </w:r>
    </w:p>
    <w:p w:rsidR="00E31A3B" w:rsidRPr="00020DF7" w:rsidRDefault="00E31A3B" w:rsidP="007C494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  <w:bCs/>
        </w:rPr>
        <w:t>………………………………………………………………</w:t>
      </w:r>
    </w:p>
    <w:p w:rsidR="006B1895" w:rsidRPr="00020DF7" w:rsidRDefault="006B1895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Pomoc na realiz</w:t>
      </w:r>
      <w:r w:rsidR="00912CE8" w:rsidRPr="00020DF7">
        <w:rPr>
          <w:rFonts w:ascii="Times New Roman" w:hAnsi="Times New Roman" w:cs="Times New Roman"/>
        </w:rPr>
        <w:t>ację operacji przyznawana jest G</w:t>
      </w:r>
      <w:r w:rsidRPr="00020DF7">
        <w:rPr>
          <w:rFonts w:ascii="Times New Roman" w:hAnsi="Times New Roman" w:cs="Times New Roman"/>
        </w:rPr>
        <w:t>rantobiorc</w:t>
      </w:r>
      <w:r w:rsidR="00912CE8" w:rsidRPr="00020DF7">
        <w:rPr>
          <w:rFonts w:ascii="Times New Roman" w:hAnsi="Times New Roman" w:cs="Times New Roman"/>
        </w:rPr>
        <w:t>y</w:t>
      </w:r>
      <w:r w:rsidRPr="00020DF7">
        <w:rPr>
          <w:rFonts w:ascii="Times New Roman" w:hAnsi="Times New Roman" w:cs="Times New Roman"/>
        </w:rPr>
        <w:t xml:space="preserve"> zasadzie refundacji kosztów związanych z realizacją operacji.</w:t>
      </w:r>
    </w:p>
    <w:p w:rsidR="00C2022D" w:rsidRPr="00020DF7" w:rsidRDefault="00C2022D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</w:rPr>
        <w:t>Grant</w:t>
      </w:r>
      <w:r w:rsidR="006B1895" w:rsidRPr="00020DF7">
        <w:rPr>
          <w:rFonts w:ascii="Times New Roman" w:hAnsi="Times New Roman" w:cs="Times New Roman"/>
        </w:rPr>
        <w:t xml:space="preserve">obiorcy zostaje udzielona zaliczka </w:t>
      </w:r>
      <w:r w:rsidRPr="00020DF7">
        <w:rPr>
          <w:rFonts w:ascii="Times New Roman" w:hAnsi="Times New Roman" w:cs="Times New Roman"/>
        </w:rPr>
        <w:t xml:space="preserve"> </w:t>
      </w:r>
      <w:r w:rsidRPr="00020DF7">
        <w:rPr>
          <w:rFonts w:ascii="Times New Roman" w:hAnsi="Times New Roman" w:cs="Times New Roman"/>
          <w:bCs/>
        </w:rPr>
        <w:t>na pokrycie</w:t>
      </w:r>
      <w:r w:rsidR="006B1895" w:rsidRPr="00020DF7">
        <w:rPr>
          <w:rFonts w:ascii="Times New Roman" w:hAnsi="Times New Roman" w:cs="Times New Roman"/>
          <w:bCs/>
        </w:rPr>
        <w:t xml:space="preserve"> kosztów związanych z realizacją</w:t>
      </w:r>
      <w:r w:rsidRPr="00020DF7">
        <w:rPr>
          <w:rFonts w:ascii="Times New Roman" w:hAnsi="Times New Roman" w:cs="Times New Roman"/>
          <w:bCs/>
        </w:rPr>
        <w:t xml:space="preserve"> operacji – według Zestawienia rzeczowo-finansowego, kt</w:t>
      </w:r>
      <w:r w:rsidR="00912CE8" w:rsidRPr="00020DF7">
        <w:rPr>
          <w:rFonts w:ascii="Times New Roman" w:hAnsi="Times New Roman" w:cs="Times New Roman"/>
          <w:bCs/>
        </w:rPr>
        <w:t>óra stanowi 7</w:t>
      </w:r>
      <w:r w:rsidRPr="00020DF7">
        <w:rPr>
          <w:rFonts w:ascii="Times New Roman" w:hAnsi="Times New Roman" w:cs="Times New Roman"/>
          <w:bCs/>
        </w:rPr>
        <w:t>0% kwoty przyznanego grantu, tj. ………. zł..</w:t>
      </w:r>
    </w:p>
    <w:p w:rsidR="00C2022D" w:rsidRPr="00020DF7" w:rsidRDefault="00C2022D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Zaliczka, o którym mowa w ust. </w:t>
      </w:r>
      <w:r w:rsidR="001D7590" w:rsidRPr="00020DF7">
        <w:rPr>
          <w:rFonts w:ascii="Times New Roman" w:hAnsi="Times New Roman" w:cs="Times New Roman"/>
        </w:rPr>
        <w:t>5</w:t>
      </w:r>
      <w:r w:rsidR="00912CE8" w:rsidRPr="00020DF7">
        <w:rPr>
          <w:rFonts w:ascii="Times New Roman" w:hAnsi="Times New Roman" w:cs="Times New Roman"/>
        </w:rPr>
        <w:t xml:space="preserve"> zostanie przekazana G</w:t>
      </w:r>
      <w:r w:rsidRPr="00020DF7">
        <w:rPr>
          <w:rFonts w:ascii="Times New Roman" w:hAnsi="Times New Roman" w:cs="Times New Roman"/>
        </w:rPr>
        <w:t>rantobiorcy na rachunek bankowy o numerze ……</w:t>
      </w:r>
      <w:r w:rsidR="006B1895" w:rsidRPr="00020DF7">
        <w:rPr>
          <w:rFonts w:ascii="Times New Roman" w:hAnsi="Times New Roman" w:cs="Times New Roman"/>
        </w:rPr>
        <w:t>…</w:t>
      </w:r>
      <w:r w:rsidRPr="00020DF7">
        <w:rPr>
          <w:rFonts w:ascii="Times New Roman" w:hAnsi="Times New Roman" w:cs="Times New Roman"/>
        </w:rPr>
        <w:t xml:space="preserve">……. w ciągu </w:t>
      </w:r>
      <w:r w:rsidR="005A1211" w:rsidRPr="00020DF7">
        <w:rPr>
          <w:rFonts w:ascii="Times New Roman" w:hAnsi="Times New Roman" w:cs="Times New Roman"/>
        </w:rPr>
        <w:t>31</w:t>
      </w:r>
      <w:r w:rsidRPr="00020DF7">
        <w:rPr>
          <w:rFonts w:ascii="Times New Roman" w:hAnsi="Times New Roman" w:cs="Times New Roman"/>
        </w:rPr>
        <w:t xml:space="preserve"> dni od dnia podpisania niniejszej umowy. </w:t>
      </w:r>
    </w:p>
    <w:p w:rsidR="00912CE8" w:rsidRPr="00020DF7" w:rsidRDefault="00912CE8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Pozostała kwota grantu zostanie wypłacona, jeżeli LGD zatwierdzi wniosek o rozliczenie grantu oraz sprawozdanie z realizacji grantu zawierające m.in. rozliczenie otrzymanej zaliczki, w terminie …… dni od podjęcia przez Zarząd LGD uchwały </w:t>
      </w:r>
      <w:r w:rsidR="00624CB1" w:rsidRPr="00020DF7">
        <w:rPr>
          <w:rFonts w:ascii="Times New Roman" w:hAnsi="Times New Roman" w:cs="Times New Roman"/>
        </w:rPr>
        <w:t>zatwierdzającej</w:t>
      </w:r>
      <w:r w:rsidR="00B7067F" w:rsidRPr="00020DF7">
        <w:rPr>
          <w:rFonts w:ascii="Times New Roman" w:hAnsi="Times New Roman" w:cs="Times New Roman"/>
        </w:rPr>
        <w:t xml:space="preserve"> na rachunek bankowy wskazany w ust. 6</w:t>
      </w:r>
      <w:r w:rsidR="00624CB1" w:rsidRPr="00020DF7">
        <w:rPr>
          <w:rFonts w:ascii="Times New Roman" w:hAnsi="Times New Roman" w:cs="Times New Roman"/>
        </w:rPr>
        <w:t xml:space="preserve">. </w:t>
      </w:r>
    </w:p>
    <w:p w:rsidR="006B1895" w:rsidRPr="008B1C00" w:rsidRDefault="006B1895" w:rsidP="007C494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highlight w:val="green"/>
        </w:rPr>
      </w:pPr>
    </w:p>
    <w:p w:rsidR="006B1895" w:rsidRPr="00020DF7" w:rsidRDefault="006B1895" w:rsidP="00B07E4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  <w:bCs/>
        </w:rPr>
        <w:t>lub</w:t>
      </w:r>
    </w:p>
    <w:p w:rsidR="006B1895" w:rsidRPr="00020DF7" w:rsidRDefault="006B1895" w:rsidP="007C494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DF7">
        <w:rPr>
          <w:rFonts w:ascii="Times New Roman" w:hAnsi="Times New Roman" w:cs="Times New Roman"/>
        </w:rPr>
        <w:t xml:space="preserve">LGD </w:t>
      </w:r>
      <w:r w:rsidR="00624CB1" w:rsidRPr="00020DF7">
        <w:rPr>
          <w:rFonts w:ascii="Times New Roman" w:hAnsi="Times New Roman" w:cs="Times New Roman"/>
        </w:rPr>
        <w:t>udziela G</w:t>
      </w:r>
      <w:r w:rsidRPr="00020DF7">
        <w:rPr>
          <w:rFonts w:ascii="Times New Roman" w:hAnsi="Times New Roman" w:cs="Times New Roman"/>
        </w:rPr>
        <w:t xml:space="preserve">rantobiorcy grantu w celu sfinansowania operacji pn. …………………..w wysokości …………. zł (słownie: ………. zł). </w:t>
      </w:r>
    </w:p>
    <w:p w:rsidR="006B1895" w:rsidRPr="00020DF7" w:rsidRDefault="006B1895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Pomoc na realiz</w:t>
      </w:r>
      <w:r w:rsidR="00912CE8" w:rsidRPr="00020DF7">
        <w:rPr>
          <w:rFonts w:ascii="Times New Roman" w:hAnsi="Times New Roman" w:cs="Times New Roman"/>
        </w:rPr>
        <w:t>ację operacji przyznawana jest G</w:t>
      </w:r>
      <w:r w:rsidRPr="00020DF7">
        <w:rPr>
          <w:rFonts w:ascii="Times New Roman" w:hAnsi="Times New Roman" w:cs="Times New Roman"/>
        </w:rPr>
        <w:t>rantobiorcom na zasadzie refundacji kosztów związanych z realizacją operacji.</w:t>
      </w:r>
    </w:p>
    <w:p w:rsidR="00530AB2" w:rsidRPr="00020DF7" w:rsidRDefault="006B1895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Refundacja kosztów związanych z realizacją operacji następuje, jeżeli LGD zatwierdzi wniosek o rozliczenie grantu oraz sprawozdanie z realizacji grantu</w:t>
      </w:r>
      <w:r w:rsidR="00624CB1" w:rsidRPr="00020DF7">
        <w:rPr>
          <w:rFonts w:ascii="Times New Roman" w:hAnsi="Times New Roman" w:cs="Times New Roman"/>
        </w:rPr>
        <w:t xml:space="preserve">, w terminie …… dni od podjęcia przez Zarząd LGD uchwały zatwierdzającej. </w:t>
      </w:r>
    </w:p>
    <w:p w:rsidR="001B0DD4" w:rsidRPr="00020DF7" w:rsidRDefault="001B0DD4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Wszystkie środki finansowe z tytułu niniejszej umowy zostaną wypłacone na rachunek bankowy Grantobiorcy o nr ……………………………..</w:t>
      </w:r>
    </w:p>
    <w:p w:rsidR="00624CB1" w:rsidRPr="00020DF7" w:rsidRDefault="00624CB1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Wkład własny Grantobiorcy wynosi ………………… zł</w:t>
      </w:r>
      <w:r w:rsidR="0069025C" w:rsidRPr="00020DF7">
        <w:rPr>
          <w:rFonts w:ascii="Times New Roman" w:hAnsi="Times New Roman" w:cs="Times New Roman"/>
        </w:rPr>
        <w:t>.</w:t>
      </w:r>
    </w:p>
    <w:p w:rsidR="0069025C" w:rsidRPr="00020DF7" w:rsidRDefault="0069025C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W ramach operacji Grantobiorca zobowiązuje się wykonać następujące zadania: </w:t>
      </w:r>
    </w:p>
    <w:p w:rsidR="0069025C" w:rsidRPr="00020DF7" w:rsidRDefault="0069025C" w:rsidP="007C494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……………………………………………………………</w:t>
      </w:r>
    </w:p>
    <w:p w:rsidR="0069025C" w:rsidRPr="00020DF7" w:rsidRDefault="0069025C" w:rsidP="007C494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lastRenderedPageBreak/>
        <w:t>……………………………………………………………</w:t>
      </w:r>
    </w:p>
    <w:p w:rsidR="0069025C" w:rsidRPr="00020DF7" w:rsidRDefault="0069025C" w:rsidP="007C494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……………………………………………………………</w:t>
      </w:r>
    </w:p>
    <w:p w:rsidR="001A657E" w:rsidRPr="00020DF7" w:rsidRDefault="001A657E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Grantobiorca zobowiązuje się wykonać zadania, o których mowa w ust. </w:t>
      </w:r>
      <w:r w:rsidR="00B87FC6" w:rsidRPr="00020DF7">
        <w:rPr>
          <w:rFonts w:ascii="Times New Roman" w:hAnsi="Times New Roman" w:cs="Times New Roman"/>
        </w:rPr>
        <w:t>16</w:t>
      </w:r>
      <w:r w:rsidRPr="00020DF7">
        <w:rPr>
          <w:rFonts w:ascii="Times New Roman" w:hAnsi="Times New Roman" w:cs="Times New Roman"/>
        </w:rPr>
        <w:t xml:space="preserve"> na warunkach określonych w niniejszej umowie, zgodnie z harmonogramem  i zestawieniem rzeczowo-finansowym, które stanowią część złożonego przez niego wniosku o </w:t>
      </w:r>
      <w:r w:rsidR="00786468" w:rsidRPr="00020DF7">
        <w:rPr>
          <w:rFonts w:ascii="Times New Roman" w:hAnsi="Times New Roman" w:cs="Times New Roman"/>
        </w:rPr>
        <w:t>powierzenie grantu</w:t>
      </w:r>
      <w:r w:rsidRPr="00020DF7">
        <w:rPr>
          <w:rFonts w:ascii="Times New Roman" w:hAnsi="Times New Roman" w:cs="Times New Roman"/>
        </w:rPr>
        <w:t xml:space="preserve"> będącego załącznikiem nr 1do umowy. </w:t>
      </w:r>
    </w:p>
    <w:p w:rsidR="00624CB1" w:rsidRPr="00020DF7" w:rsidRDefault="004A63B3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Grantobiorca </w:t>
      </w:r>
      <w:r w:rsidR="009C180F" w:rsidRPr="00020DF7">
        <w:rPr>
          <w:rFonts w:ascii="Times New Roman" w:hAnsi="Times New Roman" w:cs="Times New Roman"/>
        </w:rPr>
        <w:t>oświadcza</w:t>
      </w:r>
      <w:r w:rsidR="00EC4542" w:rsidRPr="00020DF7">
        <w:rPr>
          <w:rFonts w:ascii="Times New Roman" w:hAnsi="Times New Roman" w:cs="Times New Roman"/>
        </w:rPr>
        <w:t xml:space="preserve">, że znajduje się w sytuacji </w:t>
      </w:r>
      <w:r w:rsidR="009C180F" w:rsidRPr="00020DF7">
        <w:rPr>
          <w:rFonts w:ascii="Times New Roman" w:hAnsi="Times New Roman" w:cs="Times New Roman"/>
        </w:rPr>
        <w:t>finansowej</w:t>
      </w:r>
      <w:r w:rsidR="00EC4542" w:rsidRPr="00020DF7">
        <w:rPr>
          <w:rFonts w:ascii="Times New Roman" w:hAnsi="Times New Roman" w:cs="Times New Roman"/>
        </w:rPr>
        <w:t xml:space="preserve"> zapewniającej wykonanie zadania oraz </w:t>
      </w:r>
      <w:r w:rsidR="00824908" w:rsidRPr="00020DF7">
        <w:rPr>
          <w:rFonts w:ascii="Times New Roman" w:hAnsi="Times New Roman" w:cs="Times New Roman"/>
        </w:rPr>
        <w:t xml:space="preserve">posiada doświadczenie w realizacji projektów o charakterze podobnym do operacji, którą zamierza </w:t>
      </w:r>
      <w:r w:rsidR="002B098F" w:rsidRPr="00020DF7">
        <w:rPr>
          <w:rFonts w:ascii="Times New Roman" w:hAnsi="Times New Roman" w:cs="Times New Roman"/>
        </w:rPr>
        <w:t>realizować</w:t>
      </w:r>
      <w:r w:rsidR="00824908" w:rsidRPr="00020DF7">
        <w:rPr>
          <w:rFonts w:ascii="Times New Roman" w:hAnsi="Times New Roman" w:cs="Times New Roman"/>
        </w:rPr>
        <w:t xml:space="preserve"> lub</w:t>
      </w:r>
      <w:r w:rsidR="002B098F" w:rsidRPr="00020DF7">
        <w:rPr>
          <w:rFonts w:ascii="Times New Roman" w:hAnsi="Times New Roman" w:cs="Times New Roman"/>
        </w:rPr>
        <w:t xml:space="preserve"> </w:t>
      </w:r>
      <w:r w:rsidR="00824908" w:rsidRPr="00020DF7">
        <w:rPr>
          <w:rFonts w:ascii="Times New Roman" w:hAnsi="Times New Roman" w:cs="Times New Roman"/>
        </w:rPr>
        <w:t>posiada zasoby odpowiednie do przedmiotu opera</w:t>
      </w:r>
      <w:r w:rsidR="002B098F" w:rsidRPr="00020DF7">
        <w:rPr>
          <w:rFonts w:ascii="Times New Roman" w:hAnsi="Times New Roman" w:cs="Times New Roman"/>
        </w:rPr>
        <w:t xml:space="preserve">cji, którą zamierza realizować </w:t>
      </w:r>
      <w:r w:rsidR="00824908" w:rsidRPr="00020DF7">
        <w:rPr>
          <w:rFonts w:ascii="Times New Roman" w:hAnsi="Times New Roman" w:cs="Times New Roman"/>
        </w:rPr>
        <w:t>lub</w:t>
      </w:r>
      <w:r w:rsidR="002B098F" w:rsidRPr="00020DF7">
        <w:rPr>
          <w:rFonts w:ascii="Times New Roman" w:hAnsi="Times New Roman" w:cs="Times New Roman"/>
        </w:rPr>
        <w:t xml:space="preserve"> </w:t>
      </w:r>
      <w:r w:rsidR="00824908" w:rsidRPr="00020DF7">
        <w:rPr>
          <w:rFonts w:ascii="Times New Roman" w:hAnsi="Times New Roman" w:cs="Times New Roman"/>
        </w:rPr>
        <w:t>posiada kwalifikacje odpowiednie do przedmiotu operacji, którą zamierza realizo</w:t>
      </w:r>
      <w:r w:rsidR="002B098F" w:rsidRPr="00020DF7">
        <w:rPr>
          <w:rFonts w:ascii="Times New Roman" w:hAnsi="Times New Roman" w:cs="Times New Roman"/>
        </w:rPr>
        <w:t xml:space="preserve">wać, jeżeli jest osobą fizyczną </w:t>
      </w:r>
      <w:r w:rsidR="00824908" w:rsidRPr="00020DF7">
        <w:rPr>
          <w:rFonts w:ascii="Times New Roman" w:hAnsi="Times New Roman" w:cs="Times New Roman"/>
        </w:rPr>
        <w:t>lub</w:t>
      </w:r>
      <w:r w:rsidR="002B098F" w:rsidRPr="00020DF7">
        <w:rPr>
          <w:rFonts w:ascii="Times New Roman" w:hAnsi="Times New Roman" w:cs="Times New Roman"/>
        </w:rPr>
        <w:t xml:space="preserve"> </w:t>
      </w:r>
      <w:r w:rsidR="00824908" w:rsidRPr="00020DF7">
        <w:rPr>
          <w:rFonts w:ascii="Times New Roman" w:hAnsi="Times New Roman" w:cs="Times New Roman"/>
        </w:rPr>
        <w:t>wykonuje działalność odpowiednią do przedmiotu operacji, którą zamierza realizować</w:t>
      </w:r>
      <w:r w:rsidR="002B098F" w:rsidRPr="00020DF7">
        <w:rPr>
          <w:rFonts w:ascii="Times New Roman" w:hAnsi="Times New Roman" w:cs="Times New Roman"/>
        </w:rPr>
        <w:t>.</w:t>
      </w:r>
    </w:p>
    <w:p w:rsidR="00624CB1" w:rsidRPr="00020DF7" w:rsidRDefault="00432AD0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Grantobiorca jest właścicielem lub współwłaścicielem nieruchomości, na której realizowana będzie operacja lub posiada prawo do </w:t>
      </w:r>
      <w:r w:rsidR="00B7067F" w:rsidRPr="00020DF7">
        <w:rPr>
          <w:rFonts w:ascii="Times New Roman" w:hAnsi="Times New Roman" w:cs="Times New Roman"/>
        </w:rPr>
        <w:t xml:space="preserve">dysponowania </w:t>
      </w:r>
      <w:r w:rsidRPr="00020DF7">
        <w:rPr>
          <w:rFonts w:ascii="Times New Roman" w:hAnsi="Times New Roman" w:cs="Times New Roman"/>
        </w:rPr>
        <w:t xml:space="preserve">nieruchomością na cele określone we wniosku o </w:t>
      </w:r>
      <w:r w:rsidR="00786468" w:rsidRPr="00020DF7">
        <w:rPr>
          <w:rFonts w:ascii="Times New Roman" w:hAnsi="Times New Roman" w:cs="Times New Roman"/>
        </w:rPr>
        <w:t>powierzenie grantu</w:t>
      </w:r>
      <w:r w:rsidRPr="00020DF7">
        <w:rPr>
          <w:rFonts w:ascii="Times New Roman" w:hAnsi="Times New Roman" w:cs="Times New Roman"/>
        </w:rPr>
        <w:t xml:space="preserve"> co najmniej przez okres realizacji operacji oraz okres podlegania zobowiązaniu do zapewnienia trwałości operacji.</w:t>
      </w:r>
    </w:p>
    <w:p w:rsidR="00E809A6" w:rsidRPr="00020DF7" w:rsidRDefault="00840F64" w:rsidP="007C49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Wsz</w:t>
      </w:r>
      <w:r w:rsidR="006D2BA1" w:rsidRPr="00020DF7">
        <w:rPr>
          <w:rFonts w:ascii="Times New Roman" w:hAnsi="Times New Roman" w:cs="Times New Roman"/>
        </w:rPr>
        <w:t>elkie środki dostępne w ramach u</w:t>
      </w:r>
      <w:r w:rsidRPr="00020DF7">
        <w:rPr>
          <w:rFonts w:ascii="Times New Roman" w:hAnsi="Times New Roman" w:cs="Times New Roman"/>
        </w:rPr>
        <w:t xml:space="preserve">mowy mogą być użyte wyłącznie na realizację </w:t>
      </w:r>
      <w:r w:rsidR="006D2BA1" w:rsidRPr="00020DF7">
        <w:rPr>
          <w:rFonts w:ascii="Times New Roman" w:hAnsi="Times New Roman" w:cs="Times New Roman"/>
        </w:rPr>
        <w:t>grant</w:t>
      </w:r>
      <w:r w:rsidRPr="00020DF7">
        <w:rPr>
          <w:rFonts w:ascii="Times New Roman" w:hAnsi="Times New Roman" w:cs="Times New Roman"/>
        </w:rPr>
        <w:t>u.</w:t>
      </w:r>
    </w:p>
    <w:p w:rsidR="00840F64" w:rsidRPr="008B1C00" w:rsidRDefault="00840F64" w:rsidP="007C494E">
      <w:pPr>
        <w:pStyle w:val="Bezodstpw"/>
        <w:ind w:left="360"/>
        <w:jc w:val="both"/>
        <w:rPr>
          <w:rFonts w:ascii="Times New Roman" w:hAnsi="Times New Roman"/>
        </w:rPr>
      </w:pPr>
    </w:p>
    <w:p w:rsidR="004557D4" w:rsidRPr="008B1C00" w:rsidRDefault="00FE5BEA" w:rsidP="00EE5DD6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3</w:t>
      </w:r>
    </w:p>
    <w:p w:rsidR="003329F6" w:rsidRPr="008B1C00" w:rsidRDefault="003329F6" w:rsidP="007C49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>Operacja zostanie wykonana w terminie ……………………. a jej realizacja  rozpocznie się nie później niż miesiąc od dnia podpisania niniejszej umowy.</w:t>
      </w:r>
    </w:p>
    <w:p w:rsidR="004F4922" w:rsidRPr="008B1C00" w:rsidRDefault="004F4922" w:rsidP="007C49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>Miejscem jej wykonania będzie …</w:t>
      </w:r>
      <w:r w:rsidR="00864797" w:rsidRPr="008B1C00">
        <w:rPr>
          <w:rFonts w:ascii="Times New Roman" w:hAnsi="Times New Roman" w:cs="Times New Roman"/>
        </w:rPr>
        <w:t>…………………</w:t>
      </w:r>
    </w:p>
    <w:p w:rsidR="00CA49AC" w:rsidRPr="008B1C00" w:rsidRDefault="00CA49AC" w:rsidP="000C0C49">
      <w:pPr>
        <w:pStyle w:val="Bezodstpw"/>
        <w:jc w:val="center"/>
        <w:rPr>
          <w:rFonts w:ascii="Times New Roman" w:hAnsi="Times New Roman"/>
          <w:b/>
        </w:rPr>
      </w:pPr>
    </w:p>
    <w:p w:rsidR="004557D4" w:rsidRPr="008B1C00" w:rsidRDefault="00FE5BEA" w:rsidP="00EE5DD6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4</w:t>
      </w:r>
    </w:p>
    <w:p w:rsidR="00CA49AC" w:rsidRPr="008B1C00" w:rsidRDefault="00864797" w:rsidP="00CA49AC">
      <w:pPr>
        <w:pStyle w:val="Bezodstpw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Grantobiorca </w:t>
      </w:r>
      <w:r w:rsidR="008F0D6F" w:rsidRPr="008B1C00">
        <w:rPr>
          <w:rFonts w:ascii="Times New Roman" w:hAnsi="Times New Roman"/>
        </w:rPr>
        <w:t>jest w szczególności zobowiązany do:</w:t>
      </w:r>
    </w:p>
    <w:p w:rsidR="001A657E" w:rsidRPr="008B1C00" w:rsidRDefault="001A657E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realizacji celu operacji określonego w § 2 ust. 2</w:t>
      </w:r>
      <w:r w:rsidR="004E3C79">
        <w:rPr>
          <w:rFonts w:ascii="Times New Roman" w:hAnsi="Times New Roman"/>
        </w:rPr>
        <w:t>,</w:t>
      </w:r>
    </w:p>
    <w:p w:rsidR="00183C9E" w:rsidRPr="008B1C00" w:rsidRDefault="00183C9E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osiągnięcia wskaźników</w:t>
      </w:r>
      <w:r w:rsidR="001A657E" w:rsidRPr="008B1C00">
        <w:rPr>
          <w:rFonts w:ascii="Times New Roman" w:hAnsi="Times New Roman"/>
        </w:rPr>
        <w:t xml:space="preserve"> określonych w </w:t>
      </w:r>
      <w:r w:rsidRPr="008B1C00">
        <w:rPr>
          <w:rFonts w:ascii="Times New Roman" w:hAnsi="Times New Roman"/>
        </w:rPr>
        <w:t xml:space="preserve"> </w:t>
      </w:r>
      <w:r w:rsidR="001A657E" w:rsidRPr="008B1C00">
        <w:rPr>
          <w:rFonts w:ascii="Times New Roman" w:hAnsi="Times New Roman"/>
        </w:rPr>
        <w:t>§ 2 ust. 3</w:t>
      </w:r>
      <w:r w:rsidR="004E3C79">
        <w:rPr>
          <w:rFonts w:ascii="Times New Roman" w:hAnsi="Times New Roman"/>
        </w:rPr>
        <w:t>,</w:t>
      </w:r>
    </w:p>
    <w:p w:rsidR="009A4679" w:rsidRPr="008B1C00" w:rsidRDefault="009A4679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spełnienia </w:t>
      </w:r>
      <w:r w:rsidR="00B05501" w:rsidRPr="008B1C00">
        <w:rPr>
          <w:rFonts w:ascii="Times New Roman" w:hAnsi="Times New Roman"/>
        </w:rPr>
        <w:t xml:space="preserve">następujących </w:t>
      </w:r>
      <w:r w:rsidRPr="008B1C00">
        <w:rPr>
          <w:rFonts w:ascii="Times New Roman" w:hAnsi="Times New Roman"/>
        </w:rPr>
        <w:t>lokalnych kryteriów wyboru</w:t>
      </w:r>
      <w:r w:rsidR="00B05501" w:rsidRPr="008B1C00">
        <w:rPr>
          <w:rFonts w:ascii="Times New Roman" w:hAnsi="Times New Roman"/>
        </w:rPr>
        <w:t>: ………</w:t>
      </w:r>
      <w:r w:rsidR="00864797" w:rsidRPr="008B1C00">
        <w:rPr>
          <w:rFonts w:ascii="Times New Roman" w:hAnsi="Times New Roman"/>
        </w:rPr>
        <w:t>…………..</w:t>
      </w:r>
      <w:r w:rsidR="004E3C79">
        <w:rPr>
          <w:rFonts w:ascii="Times New Roman" w:hAnsi="Times New Roman"/>
        </w:rPr>
        <w:t>,</w:t>
      </w:r>
    </w:p>
    <w:p w:rsidR="00CA49AC" w:rsidRPr="008B1C00" w:rsidRDefault="00C731DF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zapewnienia pięcioletniego okresu trwałości inwestycji objętej operacją, na realizację której udzielany jest grant,</w:t>
      </w:r>
    </w:p>
    <w:p w:rsidR="00CE4242" w:rsidRPr="008B1C00" w:rsidRDefault="00C731DF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gromadzenia i przechowywania dokumentów dotyczących operacji, na realizację której udzielany jest grant, w szczególności potw</w:t>
      </w:r>
      <w:r w:rsidR="004F5F4D" w:rsidRPr="008B1C00">
        <w:rPr>
          <w:rFonts w:ascii="Times New Roman" w:hAnsi="Times New Roman"/>
        </w:rPr>
        <w:t>ierdzających poniesienie przez G</w:t>
      </w:r>
      <w:r w:rsidRPr="008B1C00">
        <w:rPr>
          <w:rFonts w:ascii="Times New Roman" w:hAnsi="Times New Roman"/>
        </w:rPr>
        <w:t xml:space="preserve">rantobiorcę kosztów na realizację tej operacji oraz przekazania do LGD kopii tych dokumentów w terminie określonym w </w:t>
      </w:r>
      <w:r w:rsidR="00DB3A37">
        <w:rPr>
          <w:rFonts w:ascii="Times New Roman" w:hAnsi="Times New Roman"/>
        </w:rPr>
        <w:t>lit. f</w:t>
      </w:r>
      <w:r w:rsidRPr="008B1C00">
        <w:rPr>
          <w:rFonts w:ascii="Times New Roman" w:hAnsi="Times New Roman"/>
        </w:rPr>
        <w:t xml:space="preserve">, </w:t>
      </w:r>
    </w:p>
    <w:p w:rsidR="00C27068" w:rsidRPr="00020DF7" w:rsidRDefault="00C27068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niezwłocznego (tj. do 2 dni od</w:t>
      </w:r>
      <w:r w:rsidR="00972149" w:rsidRPr="00020DF7">
        <w:rPr>
          <w:rFonts w:ascii="Times New Roman" w:hAnsi="Times New Roman"/>
        </w:rPr>
        <w:t xml:space="preserve"> daty </w:t>
      </w:r>
      <w:r w:rsidRPr="00020DF7">
        <w:rPr>
          <w:rFonts w:ascii="Times New Roman" w:hAnsi="Times New Roman"/>
        </w:rPr>
        <w:t>wystawienia) przesyłania do LGD drogą mailową skanu lub drogą pocztową albo osobiście kopii dokumentów księgowych oraz zestawienia tych dokumentów wg wzoru opracowanego przez LGD każdorazowo przed dokonaniem płatności,</w:t>
      </w:r>
    </w:p>
    <w:p w:rsidR="00CE4242" w:rsidRPr="00020DF7" w:rsidRDefault="00C731DF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lastRenderedPageBreak/>
        <w:t xml:space="preserve">udostępniania LGD informacji i dokumentacji niezbędnych do przeprowadzania kontroli, monitoringu i ewaluacji operacji, na którą został udzielony grant, </w:t>
      </w:r>
      <w:r w:rsidR="001D589B" w:rsidRPr="00020DF7">
        <w:rPr>
          <w:rFonts w:ascii="Times New Roman" w:hAnsi="Times New Roman"/>
        </w:rPr>
        <w:t>w okresie realizacji i trwałości projektu grantowego,</w:t>
      </w:r>
    </w:p>
    <w:p w:rsidR="00CE4242" w:rsidRPr="008B1C00" w:rsidRDefault="00EF56C9" w:rsidP="001D589B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umożliwienia przeprowadzenia </w:t>
      </w:r>
      <w:r w:rsidR="00C53249" w:rsidRPr="00020DF7">
        <w:rPr>
          <w:rFonts w:ascii="Times New Roman" w:hAnsi="Times New Roman"/>
        </w:rPr>
        <w:t xml:space="preserve">monitoringu oraz </w:t>
      </w:r>
      <w:r w:rsidRPr="00020DF7">
        <w:rPr>
          <w:rFonts w:ascii="Times New Roman" w:hAnsi="Times New Roman"/>
        </w:rPr>
        <w:t>kontroli przez</w:t>
      </w:r>
      <w:r w:rsidRPr="008B1C00">
        <w:rPr>
          <w:rFonts w:ascii="Times New Roman" w:hAnsi="Times New Roman"/>
        </w:rPr>
        <w:t xml:space="preserve"> LGD lub inny podmiot do tego uprawniony</w:t>
      </w:r>
      <w:r w:rsidR="00464D38" w:rsidRPr="008B1C00">
        <w:rPr>
          <w:rFonts w:ascii="Times New Roman" w:hAnsi="Times New Roman"/>
        </w:rPr>
        <w:t xml:space="preserve">, </w:t>
      </w:r>
      <w:r w:rsidR="001D589B" w:rsidRPr="008B1C00">
        <w:rPr>
          <w:rFonts w:ascii="Times New Roman" w:hAnsi="Times New Roman"/>
        </w:rPr>
        <w:t>w okresie realizacji i trwałości projektu grantowego,</w:t>
      </w:r>
    </w:p>
    <w:p w:rsidR="00CE4242" w:rsidRPr="00020DF7" w:rsidRDefault="00CB2912" w:rsidP="001D589B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sporządzania i przedstawiania na prośbę </w:t>
      </w:r>
      <w:r w:rsidR="00824CA1" w:rsidRPr="008B1C00">
        <w:rPr>
          <w:rFonts w:ascii="Times New Roman" w:hAnsi="Times New Roman"/>
        </w:rPr>
        <w:t>LGD</w:t>
      </w:r>
      <w:r w:rsidRPr="008B1C00">
        <w:rPr>
          <w:rFonts w:ascii="Times New Roman" w:hAnsi="Times New Roman"/>
        </w:rPr>
        <w:t xml:space="preserve"> inn</w:t>
      </w:r>
      <w:r w:rsidR="00A063D9" w:rsidRPr="008B1C00">
        <w:rPr>
          <w:rFonts w:ascii="Times New Roman" w:hAnsi="Times New Roman"/>
        </w:rPr>
        <w:t>ych</w:t>
      </w:r>
      <w:r w:rsidRPr="008B1C00">
        <w:rPr>
          <w:rFonts w:ascii="Times New Roman" w:hAnsi="Times New Roman"/>
        </w:rPr>
        <w:t xml:space="preserve"> informacj</w:t>
      </w:r>
      <w:r w:rsidR="00A063D9" w:rsidRPr="008B1C00">
        <w:rPr>
          <w:rFonts w:ascii="Times New Roman" w:hAnsi="Times New Roman"/>
        </w:rPr>
        <w:t>i</w:t>
      </w:r>
      <w:r w:rsidRPr="008B1C00">
        <w:rPr>
          <w:rFonts w:ascii="Times New Roman" w:hAnsi="Times New Roman"/>
        </w:rPr>
        <w:t xml:space="preserve"> dotyczące realizacji </w:t>
      </w:r>
      <w:r w:rsidR="00A063D9" w:rsidRPr="008B1C00">
        <w:rPr>
          <w:rFonts w:ascii="Times New Roman" w:hAnsi="Times New Roman"/>
        </w:rPr>
        <w:t>operacji</w:t>
      </w:r>
      <w:r w:rsidRPr="008B1C00">
        <w:rPr>
          <w:rFonts w:ascii="Times New Roman" w:hAnsi="Times New Roman"/>
        </w:rPr>
        <w:t xml:space="preserve"> w uzgodnionym terminie</w:t>
      </w:r>
      <w:r w:rsidR="00A063D9" w:rsidRPr="008B1C00">
        <w:rPr>
          <w:rFonts w:ascii="Times New Roman" w:hAnsi="Times New Roman"/>
        </w:rPr>
        <w:t>,</w:t>
      </w:r>
      <w:r w:rsidR="00CE4242" w:rsidRPr="008B1C00">
        <w:rPr>
          <w:rFonts w:ascii="Times New Roman" w:hAnsi="Times New Roman"/>
        </w:rPr>
        <w:t xml:space="preserve"> </w:t>
      </w:r>
      <w:r w:rsidR="001D589B" w:rsidRPr="008B1C00">
        <w:rPr>
          <w:rFonts w:ascii="Times New Roman" w:hAnsi="Times New Roman"/>
        </w:rPr>
        <w:t xml:space="preserve">w okresie </w:t>
      </w:r>
      <w:r w:rsidR="001D589B" w:rsidRPr="00020DF7">
        <w:rPr>
          <w:rFonts w:ascii="Times New Roman" w:hAnsi="Times New Roman"/>
        </w:rPr>
        <w:t>realizacji i trwałości projektu grantowego,</w:t>
      </w:r>
    </w:p>
    <w:p w:rsidR="00CE4242" w:rsidRPr="00020DF7" w:rsidRDefault="00C731DF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informowania i rozpowszechniania informacji o pomocy otrzymanej z EFRROW zgodnie z Księgą znaku marki Programu Rozwoju Obszarów Wiejskich na lata 2014-2020</w:t>
      </w:r>
      <w:r w:rsidR="00402262" w:rsidRPr="00020DF7">
        <w:rPr>
          <w:rFonts w:ascii="Times New Roman" w:hAnsi="Times New Roman"/>
        </w:rPr>
        <w:t xml:space="preserve"> oraz z uwzględnieniem zasad określonych przez LGD</w:t>
      </w:r>
      <w:r w:rsidRPr="00020DF7">
        <w:rPr>
          <w:rFonts w:ascii="Times New Roman" w:hAnsi="Times New Roman"/>
        </w:rPr>
        <w:t>,</w:t>
      </w:r>
      <w:r w:rsidR="00EF56C9" w:rsidRPr="00020DF7">
        <w:rPr>
          <w:rFonts w:ascii="Times New Roman" w:hAnsi="Times New Roman"/>
        </w:rPr>
        <w:t xml:space="preserve"> w tym do trwałego umieszczania na wszystkich oryginalnych dokumentach finansowych (fakturach, rachunkach, umowach, rozliczeniach delegacji, </w:t>
      </w:r>
      <w:r w:rsidR="008744FE" w:rsidRPr="00020DF7">
        <w:rPr>
          <w:rFonts w:ascii="Times New Roman" w:hAnsi="Times New Roman"/>
        </w:rPr>
        <w:t>innych) dotyczących realizacji niniejszej u</w:t>
      </w:r>
      <w:r w:rsidR="00EF56C9" w:rsidRPr="00020DF7">
        <w:rPr>
          <w:rFonts w:ascii="Times New Roman" w:hAnsi="Times New Roman"/>
        </w:rPr>
        <w:t>mowy informacj</w:t>
      </w:r>
      <w:r w:rsidR="008744FE" w:rsidRPr="00020DF7">
        <w:rPr>
          <w:rFonts w:ascii="Times New Roman" w:hAnsi="Times New Roman"/>
        </w:rPr>
        <w:t>i</w:t>
      </w:r>
      <w:r w:rsidR="00EF56C9" w:rsidRPr="00020DF7">
        <w:rPr>
          <w:rFonts w:ascii="Times New Roman" w:hAnsi="Times New Roman"/>
        </w:rPr>
        <w:t xml:space="preserve">: </w:t>
      </w:r>
      <w:r w:rsidR="00932FD6" w:rsidRPr="00020DF7">
        <w:rPr>
          <w:rFonts w:ascii="Times New Roman" w:hAnsi="Times New Roman"/>
        </w:rPr>
        <w:t>„</w:t>
      </w:r>
      <w:r w:rsidR="00932FD6" w:rsidRPr="00020DF7">
        <w:rPr>
          <w:rFonts w:ascii="Times New Roman" w:hAnsi="Times New Roman"/>
          <w:b/>
        </w:rPr>
        <w:t xml:space="preserve">sfinansowano w ramach poddziałania „Wsparcie na wdrażanie operacji w ramach strategii rozwoju lokalnego kierowanego przez społeczność” objętego Programem Rozwoju Obszarów </w:t>
      </w:r>
      <w:r w:rsidR="00932FD6" w:rsidRPr="00020DF7">
        <w:rPr>
          <w:rFonts w:ascii="Times New Roman" w:hAnsi="Times New Roman"/>
          <w:b/>
          <w:color w:val="000000"/>
        </w:rPr>
        <w:t>Wiejskich na lata 2014-2020 dla operacji realizowanych w ramach projektu grantowego LGD Dobra Widawa</w:t>
      </w:r>
      <w:r w:rsidR="00932FD6" w:rsidRPr="00020DF7">
        <w:rPr>
          <w:rFonts w:ascii="Times New Roman" w:hAnsi="Times New Roman"/>
          <w:color w:val="000000"/>
        </w:rPr>
        <w:t xml:space="preserve"> </w:t>
      </w:r>
      <w:r w:rsidR="00402262" w:rsidRPr="00020DF7">
        <w:rPr>
          <w:rFonts w:ascii="Times New Roman" w:hAnsi="Times New Roman"/>
          <w:b/>
        </w:rPr>
        <w:t>– Umowa o powierzenie grantu nr ……</w:t>
      </w:r>
      <w:r w:rsidR="00464D38" w:rsidRPr="00020DF7">
        <w:rPr>
          <w:rFonts w:ascii="Times New Roman" w:hAnsi="Times New Roman"/>
        </w:rPr>
        <w:t>”,</w:t>
      </w:r>
    </w:p>
    <w:p w:rsidR="00702785" w:rsidRPr="00020DF7" w:rsidRDefault="00C731DF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niezwłocznego poinformowania LGD o wszelkich zmianach mogących mieć wpływ na wykonanie umowy, </w:t>
      </w:r>
    </w:p>
    <w:p w:rsidR="00C53249" w:rsidRPr="008B1C00" w:rsidRDefault="00C731DF" w:rsidP="00C53249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prowadzenia oddzielnego systemu rachunkowości albo korzystania z odpowiedni</w:t>
      </w:r>
      <w:r w:rsidR="00402262" w:rsidRPr="00020DF7">
        <w:rPr>
          <w:rFonts w:ascii="Times New Roman" w:hAnsi="Times New Roman"/>
        </w:rPr>
        <w:t>ego kodu rachunkowego lub, gdy G</w:t>
      </w:r>
      <w:r w:rsidRPr="00020DF7">
        <w:rPr>
          <w:rFonts w:ascii="Times New Roman" w:hAnsi="Times New Roman"/>
        </w:rPr>
        <w:t>rantobiorca nie jest obowiązany do prowadzenia</w:t>
      </w:r>
      <w:r w:rsidRPr="008B1C00">
        <w:rPr>
          <w:rFonts w:ascii="Times New Roman" w:hAnsi="Times New Roman"/>
        </w:rPr>
        <w:t xml:space="preserve"> ksiąg rachunkowych na podstawie odrębnych przepisów, zestawienia faktur lub równoważnych dokumentów księgowych na formularzu udostępnionym przez LGD,</w:t>
      </w:r>
    </w:p>
    <w:p w:rsidR="00423A73" w:rsidRPr="008B1C00" w:rsidRDefault="00CA0AA8" w:rsidP="00C46627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złożenia </w:t>
      </w:r>
      <w:r w:rsidR="00DC108F" w:rsidRPr="008B1C00">
        <w:rPr>
          <w:rFonts w:ascii="Times New Roman" w:hAnsi="Times New Roman"/>
        </w:rPr>
        <w:t xml:space="preserve">wniosku o rozliczenie grantu oraz </w:t>
      </w:r>
      <w:r w:rsidRPr="008B1C00">
        <w:rPr>
          <w:rFonts w:ascii="Times New Roman" w:hAnsi="Times New Roman"/>
        </w:rPr>
        <w:t xml:space="preserve">sprawozdania z realizacji </w:t>
      </w:r>
      <w:r w:rsidR="00DC108F" w:rsidRPr="008B1C00">
        <w:rPr>
          <w:rFonts w:ascii="Times New Roman" w:hAnsi="Times New Roman"/>
        </w:rPr>
        <w:t>grantu</w:t>
      </w:r>
      <w:r w:rsidRPr="008B1C00">
        <w:rPr>
          <w:rFonts w:ascii="Times New Roman" w:hAnsi="Times New Roman"/>
        </w:rPr>
        <w:t xml:space="preserve"> na formularzu udostępnionym przez LGD w terminie do </w:t>
      </w:r>
      <w:r w:rsidR="00864797" w:rsidRPr="008B1C00">
        <w:rPr>
          <w:rFonts w:ascii="Times New Roman" w:hAnsi="Times New Roman"/>
        </w:rPr>
        <w:t>……………………</w:t>
      </w:r>
      <w:r w:rsidRPr="008B1C00">
        <w:rPr>
          <w:rFonts w:ascii="Times New Roman" w:hAnsi="Times New Roman"/>
        </w:rPr>
        <w:t>.</w:t>
      </w:r>
      <w:r w:rsidR="00423A73" w:rsidRPr="008B1C00">
        <w:rPr>
          <w:rFonts w:ascii="Times New Roman" w:hAnsi="Times New Roman"/>
        </w:rPr>
        <w:t>,</w:t>
      </w:r>
    </w:p>
    <w:p w:rsidR="00F93B71" w:rsidRPr="008B1C00" w:rsidRDefault="00211D23" w:rsidP="009C18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B1C00">
        <w:rPr>
          <w:rFonts w:ascii="Times New Roman" w:eastAsia="Calibri" w:hAnsi="Times New Roman" w:cs="Times New Roman"/>
        </w:rPr>
        <w:t xml:space="preserve">złożenia wyjaśnień i/lub usunięcia nieprawidłowości i/lub wykonania zaleceń </w:t>
      </w:r>
      <w:r w:rsidR="008F3E47" w:rsidRPr="008B1C00">
        <w:rPr>
          <w:rFonts w:ascii="Times New Roman" w:eastAsia="Calibri" w:hAnsi="Times New Roman" w:cs="Times New Roman"/>
        </w:rPr>
        <w:t xml:space="preserve">w wyniku przeprowadzonego monitoringu i/lub zaleceń </w:t>
      </w:r>
      <w:r w:rsidRPr="008B1C00">
        <w:rPr>
          <w:rFonts w:ascii="Times New Roman" w:eastAsia="Calibri" w:hAnsi="Times New Roman" w:cs="Times New Roman"/>
        </w:rPr>
        <w:t xml:space="preserve">pokontrolnych terminie </w:t>
      </w:r>
      <w:r w:rsidR="00402262" w:rsidRPr="008B1C00">
        <w:rPr>
          <w:rFonts w:ascii="Times New Roman" w:eastAsia="Calibri" w:hAnsi="Times New Roman" w:cs="Times New Roman"/>
        </w:rPr>
        <w:t>7</w:t>
      </w:r>
      <w:r w:rsidRPr="008B1C00">
        <w:rPr>
          <w:rFonts w:ascii="Times New Roman" w:eastAsia="Calibri" w:hAnsi="Times New Roman" w:cs="Times New Roman"/>
        </w:rPr>
        <w:t xml:space="preserve"> dni od podpisania protokołu </w:t>
      </w:r>
      <w:r w:rsidR="008F3E47" w:rsidRPr="008B1C00">
        <w:rPr>
          <w:rFonts w:ascii="Times New Roman" w:eastAsia="Calibri" w:hAnsi="Times New Roman" w:cs="Times New Roman"/>
        </w:rPr>
        <w:t xml:space="preserve">z monitoringu i/lub z kontroli </w:t>
      </w:r>
      <w:r w:rsidRPr="008B1C00">
        <w:rPr>
          <w:rFonts w:ascii="Times New Roman" w:eastAsia="Calibri" w:hAnsi="Times New Roman" w:cs="Times New Roman"/>
        </w:rPr>
        <w:t>w przypadku stwierdzenia nieprawidłowości w realizacji umowy i wyw</w:t>
      </w:r>
      <w:r w:rsidR="00F93B71" w:rsidRPr="008B1C00">
        <w:rPr>
          <w:rFonts w:ascii="Times New Roman" w:eastAsia="Calibri" w:hAnsi="Times New Roman" w:cs="Times New Roman"/>
        </w:rPr>
        <w:t>iązywaniu się z jej postanowień,</w:t>
      </w:r>
    </w:p>
    <w:p w:rsidR="009C180F" w:rsidRPr="008B1C00" w:rsidRDefault="00C731DF" w:rsidP="009C18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B1C00">
        <w:rPr>
          <w:rFonts w:ascii="Times New Roman" w:hAnsi="Times New Roman" w:cs="Times New Roman"/>
        </w:rPr>
        <w:t xml:space="preserve">zwrotu </w:t>
      </w:r>
      <w:r w:rsidR="00702785" w:rsidRPr="008B1C00">
        <w:rPr>
          <w:rFonts w:ascii="Times New Roman" w:hAnsi="Times New Roman" w:cs="Times New Roman"/>
        </w:rPr>
        <w:t xml:space="preserve">całości </w:t>
      </w:r>
      <w:r w:rsidR="0056025A" w:rsidRPr="008B1C00">
        <w:rPr>
          <w:rFonts w:ascii="Times New Roman" w:hAnsi="Times New Roman" w:cs="Times New Roman"/>
        </w:rPr>
        <w:t xml:space="preserve">grantu w przypadku niezrealizowania celu operacji i nieosiągnięcia wymaganych wskaźników </w:t>
      </w:r>
      <w:r w:rsidR="00702785" w:rsidRPr="008B1C00">
        <w:rPr>
          <w:rFonts w:ascii="Times New Roman" w:hAnsi="Times New Roman" w:cs="Times New Roman"/>
        </w:rPr>
        <w:t xml:space="preserve">lub części </w:t>
      </w:r>
      <w:r w:rsidRPr="008B1C00">
        <w:rPr>
          <w:rFonts w:ascii="Times New Roman" w:hAnsi="Times New Roman" w:cs="Times New Roman"/>
        </w:rPr>
        <w:t xml:space="preserve">grantu w przypadku </w:t>
      </w:r>
      <w:r w:rsidR="0056025A" w:rsidRPr="008B1C00">
        <w:rPr>
          <w:rFonts w:ascii="Times New Roman" w:hAnsi="Times New Roman" w:cs="Times New Roman"/>
        </w:rPr>
        <w:t xml:space="preserve">realizacji celu operacji i </w:t>
      </w:r>
      <w:r w:rsidR="00D340BD" w:rsidRPr="008B1C00">
        <w:rPr>
          <w:rFonts w:ascii="Times New Roman" w:hAnsi="Times New Roman" w:cs="Times New Roman"/>
        </w:rPr>
        <w:t>osiągnięcia</w:t>
      </w:r>
      <w:r w:rsidR="0056025A" w:rsidRPr="008B1C00">
        <w:rPr>
          <w:rFonts w:ascii="Times New Roman" w:hAnsi="Times New Roman" w:cs="Times New Roman"/>
        </w:rPr>
        <w:t xml:space="preserve"> wymaganych wskaźników</w:t>
      </w:r>
      <w:r w:rsidR="00D340BD" w:rsidRPr="008B1C00">
        <w:rPr>
          <w:rFonts w:ascii="Times New Roman" w:hAnsi="Times New Roman" w:cs="Times New Roman"/>
        </w:rPr>
        <w:t xml:space="preserve"> ale nieudokumentowania </w:t>
      </w:r>
      <w:r w:rsidR="00460D61" w:rsidRPr="008B1C00">
        <w:rPr>
          <w:rFonts w:ascii="Times New Roman" w:hAnsi="Times New Roman" w:cs="Times New Roman"/>
        </w:rPr>
        <w:t>poniesienia wydatków.</w:t>
      </w:r>
    </w:p>
    <w:p w:rsidR="00FE5BEA" w:rsidRPr="008B1C00" w:rsidRDefault="00FE5BEA" w:rsidP="00FE5BEA">
      <w:pPr>
        <w:pStyle w:val="Bezodstpw"/>
        <w:ind w:left="720"/>
        <w:jc w:val="both"/>
        <w:rPr>
          <w:rFonts w:ascii="Times New Roman" w:hAnsi="Times New Roman"/>
          <w:b/>
        </w:rPr>
      </w:pPr>
    </w:p>
    <w:p w:rsidR="004557D4" w:rsidRPr="008B1C00" w:rsidRDefault="00FE5BEA" w:rsidP="00EE5DD6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5</w:t>
      </w:r>
    </w:p>
    <w:p w:rsidR="00886C76" w:rsidRPr="008B1C00" w:rsidRDefault="00432AD0" w:rsidP="00C46627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Koszty </w:t>
      </w:r>
      <w:r w:rsidR="00DC4F4C" w:rsidRPr="008B1C00">
        <w:rPr>
          <w:rFonts w:ascii="Times New Roman" w:hAnsi="Times New Roman"/>
        </w:rPr>
        <w:t xml:space="preserve">związane z realizacją operacji zostaną uznane za </w:t>
      </w:r>
      <w:r w:rsidRPr="008B1C00">
        <w:rPr>
          <w:rFonts w:ascii="Times New Roman" w:hAnsi="Times New Roman"/>
        </w:rPr>
        <w:t>kwalifikowalne jeśli zostały:</w:t>
      </w:r>
    </w:p>
    <w:p w:rsidR="00A83ADB" w:rsidRPr="008B1C00" w:rsidRDefault="00432AD0" w:rsidP="00C46627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 w:rsidRPr="008B1C00">
        <w:rPr>
          <w:rFonts w:ascii="Times New Roman" w:hAnsi="Times New Roman"/>
        </w:rPr>
        <w:t>Poniesione:</w:t>
      </w:r>
    </w:p>
    <w:p w:rsidR="00C72792" w:rsidRPr="008B1C00" w:rsidRDefault="00432AD0" w:rsidP="00C46627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od dnia, w którym została z</w:t>
      </w:r>
      <w:r w:rsidR="00EF4CE5" w:rsidRPr="008B1C00">
        <w:rPr>
          <w:rFonts w:ascii="Times New Roman" w:hAnsi="Times New Roman"/>
        </w:rPr>
        <w:t xml:space="preserve">awarta umowa udzielenia grantu, </w:t>
      </w:r>
      <w:r w:rsidR="00886C76" w:rsidRPr="008B1C00">
        <w:rPr>
          <w:rFonts w:ascii="Times New Roman" w:hAnsi="Times New Roman"/>
        </w:rPr>
        <w:t>do dnia …</w:t>
      </w:r>
      <w:r w:rsidR="00864797" w:rsidRPr="008B1C00">
        <w:rPr>
          <w:rFonts w:ascii="Times New Roman" w:hAnsi="Times New Roman"/>
        </w:rPr>
        <w:t>……………………….</w:t>
      </w:r>
    </w:p>
    <w:p w:rsidR="00C72792" w:rsidRPr="008B1C00" w:rsidRDefault="00432AD0" w:rsidP="00C46627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zgodnie z przepisami o zamówieniach publicznych lub w wyniku wyboru najkorzystniejszej oferty w zakresie danego zadania ujętego w zestawieniu rzeczowo-finansowym operacji wśród ofert otrzymanych od </w:t>
      </w:r>
      <w:r w:rsidR="0067272E" w:rsidRPr="008B1C00">
        <w:rPr>
          <w:rFonts w:ascii="Times New Roman" w:hAnsi="Times New Roman"/>
        </w:rPr>
        <w:t>co najmniej 3 niepowiązanych z G</w:t>
      </w:r>
      <w:r w:rsidRPr="008B1C00">
        <w:rPr>
          <w:rFonts w:ascii="Times New Roman" w:hAnsi="Times New Roman"/>
        </w:rPr>
        <w:t>rantobiorcą osobowo lub kapitałowo dostawców lub wykonawców,</w:t>
      </w:r>
    </w:p>
    <w:p w:rsidR="00432AD0" w:rsidRPr="008B1C00" w:rsidRDefault="00432AD0" w:rsidP="00C46627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lastRenderedPageBreak/>
        <w:t>w fo</w:t>
      </w:r>
      <w:r w:rsidR="004E3C79">
        <w:rPr>
          <w:rFonts w:ascii="Times New Roman" w:hAnsi="Times New Roman"/>
        </w:rPr>
        <w:t>rmie rozliczenia bezgotówkowego,</w:t>
      </w:r>
    </w:p>
    <w:p w:rsidR="00124420" w:rsidRPr="00020DF7" w:rsidRDefault="00432AD0" w:rsidP="0012442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Uwzględnione w oddzielnym systemie rachunkowości albo do ich identyfikacji wykorzystano </w:t>
      </w:r>
      <w:r w:rsidRPr="00020DF7">
        <w:rPr>
          <w:rFonts w:ascii="Times New Roman" w:hAnsi="Times New Roman" w:cs="Times New Roman"/>
        </w:rPr>
        <w:t>odpo</w:t>
      </w:r>
      <w:r w:rsidR="0067272E" w:rsidRPr="00020DF7">
        <w:rPr>
          <w:rFonts w:ascii="Times New Roman" w:hAnsi="Times New Roman" w:cs="Times New Roman"/>
        </w:rPr>
        <w:t>wiedni kod rachunkowy lub, gdy G</w:t>
      </w:r>
      <w:r w:rsidRPr="00020DF7">
        <w:rPr>
          <w:rFonts w:ascii="Times New Roman" w:hAnsi="Times New Roman" w:cs="Times New Roman"/>
        </w:rPr>
        <w:t>rantobiorca nie jest obowiązany do prowadzenia ksiąg rachunkowych na podstawie odrębnych przepisów zestawienia faktur lub równoważnych dokumentów księgowych na formularzu udostępnionym przez LGD</w:t>
      </w:r>
      <w:r w:rsidR="00124420" w:rsidRPr="00020DF7">
        <w:rPr>
          <w:rFonts w:ascii="Times New Roman" w:hAnsi="Times New Roman" w:cs="Times New Roman"/>
        </w:rPr>
        <w:t xml:space="preserve">, a w przypadku wkładu rzeczowego </w:t>
      </w:r>
      <w:r w:rsidR="00BC6D15" w:rsidRPr="00020DF7">
        <w:rPr>
          <w:rFonts w:ascii="Times New Roman" w:hAnsi="Times New Roman" w:cs="Times New Roman"/>
        </w:rPr>
        <w:t>będącego</w:t>
      </w:r>
      <w:r w:rsidR="00124420" w:rsidRPr="00020DF7">
        <w:rPr>
          <w:rFonts w:ascii="Times New Roman" w:hAnsi="Times New Roman" w:cs="Times New Roman"/>
        </w:rPr>
        <w:t xml:space="preserve"> kosztem kwalifikowalnych -  </w:t>
      </w:r>
      <w:r w:rsidR="00BC6D15" w:rsidRPr="00020DF7">
        <w:rPr>
          <w:rFonts w:ascii="Times New Roman" w:hAnsi="Times New Roman" w:cs="Times New Roman"/>
        </w:rPr>
        <w:t xml:space="preserve">w ewidencji pozabilansowej,  </w:t>
      </w:r>
    </w:p>
    <w:p w:rsidR="001C09D2" w:rsidRPr="00020DF7" w:rsidRDefault="00432AD0" w:rsidP="001244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W przypadku gdy wysokość kosztów kwalifikowalnych w zakresie danego zadania ujętego w zestawieniu rzeczowo-finansowym operacji przekracza wartość rynkową tych kosztów ustaloną w wyniku oceny ich racjonalności, przy ustalaniu wysokości pomocy uwzględnia się wartość rynkową tych kosztów.</w:t>
      </w:r>
    </w:p>
    <w:p w:rsidR="008663AA" w:rsidRPr="00020DF7" w:rsidRDefault="00CA49AC" w:rsidP="008663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D</w:t>
      </w:r>
      <w:r w:rsidR="000C1A18" w:rsidRPr="00020DF7">
        <w:rPr>
          <w:rFonts w:ascii="Times New Roman" w:hAnsi="Times New Roman" w:cs="Times New Roman"/>
        </w:rPr>
        <w:t>opuszczalne jest d</w:t>
      </w:r>
      <w:r w:rsidRPr="00020DF7">
        <w:rPr>
          <w:rFonts w:ascii="Times New Roman" w:hAnsi="Times New Roman" w:cs="Times New Roman"/>
        </w:rPr>
        <w:t>okonanie w trakcie realizacji operacji przesunięć w z</w:t>
      </w:r>
      <w:r w:rsidR="005C5D04" w:rsidRPr="00020DF7">
        <w:rPr>
          <w:rFonts w:ascii="Times New Roman" w:hAnsi="Times New Roman" w:cs="Times New Roman"/>
        </w:rPr>
        <w:t xml:space="preserve">akresie poszczególnych </w:t>
      </w:r>
      <w:r w:rsidR="00B831D8" w:rsidRPr="00020DF7">
        <w:rPr>
          <w:rFonts w:ascii="Times New Roman" w:hAnsi="Times New Roman" w:cs="Times New Roman"/>
        </w:rPr>
        <w:t>pozycji</w:t>
      </w:r>
      <w:r w:rsidRPr="00020DF7">
        <w:rPr>
          <w:rFonts w:ascii="Times New Roman" w:hAnsi="Times New Roman" w:cs="Times New Roman"/>
        </w:rPr>
        <w:t xml:space="preserve"> kosztów </w:t>
      </w:r>
      <w:r w:rsidR="000C1A18" w:rsidRPr="00020DF7">
        <w:rPr>
          <w:rFonts w:ascii="Times New Roman" w:hAnsi="Times New Roman" w:cs="Times New Roman"/>
        </w:rPr>
        <w:t xml:space="preserve">nie więcej niż o </w:t>
      </w:r>
      <w:r w:rsidR="00DC108F" w:rsidRPr="00020DF7">
        <w:rPr>
          <w:rFonts w:ascii="Times New Roman" w:hAnsi="Times New Roman" w:cs="Times New Roman"/>
        </w:rPr>
        <w:t>5</w:t>
      </w:r>
      <w:r w:rsidR="00B831D8" w:rsidRPr="00020DF7">
        <w:rPr>
          <w:rFonts w:ascii="Times New Roman" w:hAnsi="Times New Roman" w:cs="Times New Roman"/>
        </w:rPr>
        <w:t>% kwoty pie</w:t>
      </w:r>
      <w:r w:rsidR="005C5D04" w:rsidRPr="00020DF7">
        <w:rPr>
          <w:rFonts w:ascii="Times New Roman" w:hAnsi="Times New Roman" w:cs="Times New Roman"/>
        </w:rPr>
        <w:t xml:space="preserve">rwotnej danej </w:t>
      </w:r>
      <w:r w:rsidR="001C09D2" w:rsidRPr="00020DF7">
        <w:rPr>
          <w:rFonts w:ascii="Times New Roman" w:hAnsi="Times New Roman" w:cs="Times New Roman"/>
        </w:rPr>
        <w:t>pozycji.</w:t>
      </w:r>
      <w:r w:rsidR="007860D1" w:rsidRPr="00020DF7">
        <w:rPr>
          <w:rFonts w:ascii="Times New Roman" w:hAnsi="Times New Roman" w:cs="Times New Roman"/>
        </w:rPr>
        <w:t xml:space="preserve"> Przesunięcia przekraczające ten poziom wymaga</w:t>
      </w:r>
      <w:r w:rsidR="00ED51A4" w:rsidRPr="00020DF7">
        <w:rPr>
          <w:rFonts w:ascii="Times New Roman" w:hAnsi="Times New Roman" w:cs="Times New Roman"/>
        </w:rPr>
        <w:t>ją</w:t>
      </w:r>
      <w:r w:rsidR="007860D1" w:rsidRPr="00020DF7">
        <w:rPr>
          <w:rFonts w:ascii="Times New Roman" w:hAnsi="Times New Roman" w:cs="Times New Roman"/>
        </w:rPr>
        <w:t xml:space="preserve"> pisemnej zgody LGD.</w:t>
      </w:r>
      <w:r w:rsidR="003D76A2" w:rsidRPr="00020DF7">
        <w:rPr>
          <w:rFonts w:ascii="Times New Roman" w:hAnsi="Times New Roman" w:cs="Times New Roman"/>
        </w:rPr>
        <w:t xml:space="preserve"> </w:t>
      </w:r>
    </w:p>
    <w:p w:rsidR="008663AA" w:rsidRPr="00020DF7" w:rsidRDefault="008663AA" w:rsidP="008663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Dokonane przesunięcia nie mogą spowodować zmniejszenia lub zwiększenia </w:t>
      </w:r>
      <w:r w:rsidRPr="00020DF7">
        <w:rPr>
          <w:rFonts w:ascii="Times New Roman" w:hAnsi="Times New Roman"/>
        </w:rPr>
        <w:t xml:space="preserve">przyznanej kwoty grantu. </w:t>
      </w:r>
    </w:p>
    <w:p w:rsidR="001C09D2" w:rsidRPr="008B1C00" w:rsidRDefault="003D76A2" w:rsidP="0012442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Wprowadzenie nowej pozycji w zestawieniu rzeczowo – finansowym jest dopuszczalne również pod warunkiem </w:t>
      </w:r>
      <w:r w:rsidR="00FA1509" w:rsidRPr="008B1C00">
        <w:rPr>
          <w:rFonts w:ascii="Times New Roman" w:hAnsi="Times New Roman" w:cs="Times New Roman"/>
        </w:rPr>
        <w:t>uzyskania pisemnej zgody LGD.</w:t>
      </w:r>
    </w:p>
    <w:p w:rsidR="00576F6D" w:rsidRPr="008B1C00" w:rsidRDefault="00FE5BEA" w:rsidP="00576F6D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6</w:t>
      </w:r>
    </w:p>
    <w:p w:rsidR="00B87FC6" w:rsidRPr="008B1C00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>W trakcie realizacji projektu przeprowadzony zostanie monitoring projektu.</w:t>
      </w:r>
    </w:p>
    <w:p w:rsidR="00B87FC6" w:rsidRPr="008B1C00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>Monitoring przeprowadza pracownik LGD w siedzibie LGD.</w:t>
      </w:r>
    </w:p>
    <w:p w:rsidR="00B87FC6" w:rsidRPr="00020DF7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Monitoring ma dwa zakresy: finansowy i merytoryczny. Monitoring finansowy dotyczy w szczególności wywiązywania się Grantobiorcy z umowy o powierzenie grantu i zasad rozliczania grantu (w tym opisywanie dokumentów, konkurencyjność, realizacja części IV wniosku o </w:t>
      </w:r>
      <w:r w:rsidRPr="00020DF7">
        <w:rPr>
          <w:rFonts w:ascii="Times New Roman" w:hAnsi="Times New Roman" w:cs="Times New Roman"/>
        </w:rPr>
        <w:t xml:space="preserve">powierzenie grantu). Monitoring merytoryczny dotyczy w </w:t>
      </w:r>
      <w:r w:rsidR="004756C4" w:rsidRPr="00020DF7">
        <w:rPr>
          <w:rFonts w:ascii="Times New Roman" w:hAnsi="Times New Roman" w:cs="Times New Roman"/>
        </w:rPr>
        <w:t>szczególności wywiązywania się G</w:t>
      </w:r>
      <w:r w:rsidRPr="00020DF7">
        <w:rPr>
          <w:rFonts w:ascii="Times New Roman" w:hAnsi="Times New Roman" w:cs="Times New Roman"/>
        </w:rPr>
        <w:t>rantobiorcy z zapisów umowy o powierzenie grantu i wniosku o powierzenie grantu, w tym części II wniosku.</w:t>
      </w:r>
    </w:p>
    <w:p w:rsidR="001D589B" w:rsidRPr="00020DF7" w:rsidRDefault="001D589B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W celu przeprowadzenia monitoringu Grantobiorca przedkłada w siedzibie LGD</w:t>
      </w:r>
      <w:r w:rsidR="000E58DA" w:rsidRPr="00020DF7">
        <w:rPr>
          <w:rFonts w:ascii="Times New Roman" w:hAnsi="Times New Roman" w:cs="Times New Roman"/>
        </w:rPr>
        <w:t xml:space="preserve"> w oryginale</w:t>
      </w:r>
      <w:r w:rsidRPr="00020DF7">
        <w:rPr>
          <w:rFonts w:ascii="Times New Roman" w:hAnsi="Times New Roman" w:cs="Times New Roman"/>
        </w:rPr>
        <w:t>:</w:t>
      </w:r>
    </w:p>
    <w:p w:rsidR="001D589B" w:rsidRPr="00020DF7" w:rsidRDefault="001D589B" w:rsidP="001D589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faktury i/lub dokumenty o równoważnej wartości dowodowej wystawione na Grantobiorcę,</w:t>
      </w:r>
    </w:p>
    <w:p w:rsidR="008B1C00" w:rsidRPr="00020DF7" w:rsidRDefault="001D589B" w:rsidP="008B1C0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dowody zapłaty,</w:t>
      </w:r>
    </w:p>
    <w:p w:rsidR="00202668" w:rsidRPr="00020DF7" w:rsidRDefault="001D589B" w:rsidP="001D589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dokumenty potwierdzające poniesiony wkład niepieniężny –</w:t>
      </w:r>
      <w:r w:rsidR="000C3965" w:rsidRPr="00020DF7">
        <w:rPr>
          <w:rFonts w:ascii="Times New Roman" w:hAnsi="Times New Roman" w:cs="Times New Roman"/>
        </w:rPr>
        <w:t xml:space="preserve"> jeśli dotyczy</w:t>
      </w:r>
      <w:r w:rsidR="005654AF" w:rsidRPr="00020DF7">
        <w:rPr>
          <w:rFonts w:ascii="Times New Roman" w:hAnsi="Times New Roman" w:cs="Times New Roman"/>
        </w:rPr>
        <w:t xml:space="preserve">, tj. </w:t>
      </w:r>
      <w:r w:rsidR="005910C2" w:rsidRPr="00020DF7">
        <w:rPr>
          <w:rFonts w:ascii="Times New Roman" w:hAnsi="Times New Roman" w:cs="Times New Roman"/>
        </w:rPr>
        <w:t>k</w:t>
      </w:r>
      <w:r w:rsidR="008B1C00" w:rsidRPr="00020DF7">
        <w:rPr>
          <w:rFonts w:ascii="Times New Roman" w:hAnsi="Times New Roman" w:cs="Times New Roman"/>
        </w:rPr>
        <w:t>arta wkładu rzeczowego w formie nieodpłatnej, w tym: wartość towarów, gruntu lub nieruchomości, wartość pracy (usług oraz robót budowlanych świadczonych nieodpłatnie)</w:t>
      </w:r>
      <w:r w:rsidR="005654AF" w:rsidRPr="00020DF7">
        <w:rPr>
          <w:rFonts w:ascii="Times New Roman" w:hAnsi="Times New Roman" w:cs="Times New Roman"/>
        </w:rPr>
        <w:t>, której wzór stanowi załącznik do wniosku o rozliczenie grantu</w:t>
      </w:r>
      <w:r w:rsidR="00202668" w:rsidRPr="00020DF7">
        <w:rPr>
          <w:rFonts w:ascii="Times New Roman" w:hAnsi="Times New Roman" w:cs="Times New Roman"/>
        </w:rPr>
        <w:t xml:space="preserve"> </w:t>
      </w:r>
      <w:r w:rsidR="00F33468" w:rsidRPr="00020DF7">
        <w:rPr>
          <w:rFonts w:ascii="Times New Roman" w:hAnsi="Times New Roman" w:cs="Times New Roman"/>
        </w:rPr>
        <w:t xml:space="preserve">- </w:t>
      </w:r>
      <w:r w:rsidR="00202668" w:rsidRPr="00020DF7">
        <w:rPr>
          <w:rFonts w:ascii="Times New Roman" w:hAnsi="Times New Roman" w:cs="Times New Roman"/>
        </w:rPr>
        <w:t>w przypadku</w:t>
      </w:r>
      <w:r w:rsidR="005423F1" w:rsidRPr="00020DF7">
        <w:rPr>
          <w:rFonts w:ascii="Times New Roman" w:hAnsi="Times New Roman" w:cs="Times New Roman"/>
        </w:rPr>
        <w:t>, gdy wkładem niepieniężnym są towary, grunt lub nieruchomość lub praca; w</w:t>
      </w:r>
      <w:r w:rsidR="00202668" w:rsidRPr="00020DF7">
        <w:rPr>
          <w:rFonts w:ascii="Times New Roman" w:hAnsi="Times New Roman" w:cs="Times New Roman"/>
          <w:bCs/>
          <w:color w:val="000000"/>
        </w:rPr>
        <w:t>ycena rzeczoznawcy określająca wartość rynkową wkładu rzeczowego w postaci udostępnienia nieruchomości – w przypadku</w:t>
      </w:r>
      <w:r w:rsidR="005423F1" w:rsidRPr="00020DF7">
        <w:rPr>
          <w:rFonts w:ascii="Times New Roman" w:hAnsi="Times New Roman" w:cs="Times New Roman"/>
          <w:bCs/>
          <w:color w:val="000000"/>
        </w:rPr>
        <w:t>, gdy wkładem niepieniężnym jest nieruchomość</w:t>
      </w:r>
      <w:r w:rsidR="00F33468" w:rsidRPr="00020DF7">
        <w:rPr>
          <w:rFonts w:ascii="Times New Roman" w:hAnsi="Times New Roman" w:cs="Times New Roman"/>
          <w:bCs/>
          <w:color w:val="000000"/>
        </w:rPr>
        <w:t>,</w:t>
      </w:r>
    </w:p>
    <w:p w:rsidR="001D4559" w:rsidRPr="00020DF7" w:rsidRDefault="001D4559" w:rsidP="001D4559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  <w:bCs/>
          <w:color w:val="000000"/>
        </w:rPr>
        <w:lastRenderedPageBreak/>
        <w:t>dokumenty potwierdzające realizację operacji (zdjęcia, listy obecności itp.).</w:t>
      </w:r>
    </w:p>
    <w:p w:rsidR="00B87FC6" w:rsidRPr="00020DF7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Monitoring przeprowadzany jest wg karty monitoringu. </w:t>
      </w:r>
    </w:p>
    <w:p w:rsidR="00B87FC6" w:rsidRPr="00020DF7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Niezwłocznie po przeprowadzeniu monitoringu sporządzony zostanie protokół – w dwóch jednobrzmiących egzemplarzach. Obydwa egzemplarze przekazywane są Grantobiorcy do podpisu. Grantobiorca powinien podpisać protokół w terminie 7 dni od dnia otrzymania protokołu i dostarczyć go do LGD. </w:t>
      </w:r>
    </w:p>
    <w:p w:rsidR="00B87FC6" w:rsidRPr="00020DF7" w:rsidRDefault="00B87FC6" w:rsidP="00B87FC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W przypadku stwierdzenia i zapisania w protokole nieprawidłowości w realizacji umowy i wywiązywaniu się z jej postanowień, LGD wzywa Grantobiorcę do złożenia wyjaśnień i/lub usunięcia nieprawidłowości i/lub wykonania zaleceń z monitoringu w terminie </w:t>
      </w:r>
      <w:r w:rsidR="00162EBD" w:rsidRPr="00020DF7">
        <w:rPr>
          <w:rFonts w:ascii="Times New Roman" w:hAnsi="Times New Roman" w:cs="Times New Roman"/>
        </w:rPr>
        <w:t>7</w:t>
      </w:r>
      <w:r w:rsidRPr="00020DF7">
        <w:rPr>
          <w:rFonts w:ascii="Times New Roman" w:hAnsi="Times New Roman" w:cs="Times New Roman"/>
        </w:rPr>
        <w:t xml:space="preserve"> dni od podpisania protokołu.</w:t>
      </w:r>
    </w:p>
    <w:p w:rsidR="004D0071" w:rsidRPr="008B1C00" w:rsidRDefault="004D0071" w:rsidP="004D0071">
      <w:pPr>
        <w:pStyle w:val="Bezodstpw"/>
        <w:rPr>
          <w:rFonts w:ascii="Times New Roman" w:hAnsi="Times New Roman"/>
          <w:b/>
        </w:rPr>
      </w:pPr>
    </w:p>
    <w:p w:rsidR="004D0071" w:rsidRPr="008B1C00" w:rsidRDefault="00B87FC6" w:rsidP="00B87FC6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7</w:t>
      </w:r>
    </w:p>
    <w:p w:rsidR="00357993" w:rsidRPr="00020DF7" w:rsidRDefault="00357993" w:rsidP="0035799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Po weryfikacji przez LGD wniosku o rozliczenie grantu oraz sprawozdania z realizacji grantu w </w:t>
      </w:r>
      <w:r w:rsidRPr="00020DF7">
        <w:rPr>
          <w:rFonts w:ascii="Times New Roman" w:hAnsi="Times New Roman" w:cs="Times New Roman"/>
        </w:rPr>
        <w:t>siedzibie Grantobiorcy przeprowadzana jest kontrola końcowa.</w:t>
      </w:r>
    </w:p>
    <w:p w:rsidR="001D589B" w:rsidRPr="00020DF7" w:rsidRDefault="001D589B" w:rsidP="0035799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Grantobiorca </w:t>
      </w:r>
      <w:r w:rsidR="00694AB5" w:rsidRPr="00020DF7">
        <w:rPr>
          <w:rFonts w:ascii="Times New Roman" w:hAnsi="Times New Roman" w:cs="Times New Roman"/>
        </w:rPr>
        <w:t>w celu przeprowadzenia</w:t>
      </w:r>
      <w:r w:rsidRPr="00020DF7">
        <w:rPr>
          <w:rFonts w:ascii="Times New Roman" w:hAnsi="Times New Roman" w:cs="Times New Roman"/>
        </w:rPr>
        <w:t xml:space="preserve"> kontroli przedkłada </w:t>
      </w:r>
      <w:r w:rsidR="000E58DA" w:rsidRPr="00020DF7">
        <w:rPr>
          <w:rFonts w:ascii="Times New Roman" w:hAnsi="Times New Roman" w:cs="Times New Roman"/>
        </w:rPr>
        <w:t xml:space="preserve">w oryginale wszystkie dokumenty, które </w:t>
      </w:r>
      <w:r w:rsidR="00694AB5" w:rsidRPr="00020DF7">
        <w:rPr>
          <w:rFonts w:ascii="Times New Roman" w:hAnsi="Times New Roman" w:cs="Times New Roman"/>
        </w:rPr>
        <w:t>zostały prze niego dołączone do wniosku o rozliczenie grantu, w tym</w:t>
      </w:r>
      <w:r w:rsidRPr="00020DF7">
        <w:rPr>
          <w:rFonts w:ascii="Times New Roman" w:hAnsi="Times New Roman" w:cs="Times New Roman"/>
        </w:rPr>
        <w:t xml:space="preserve">: </w:t>
      </w:r>
    </w:p>
    <w:p w:rsidR="000E58DA" w:rsidRPr="00020DF7" w:rsidRDefault="000E58DA" w:rsidP="000E58D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faktury i/lub dokumenty o równoważnej wartości dowodowej wystawione na Grantobiorcę,</w:t>
      </w:r>
    </w:p>
    <w:p w:rsidR="00A47877" w:rsidRPr="00020DF7" w:rsidRDefault="000E58DA" w:rsidP="00A478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dowody zapłaty,</w:t>
      </w:r>
    </w:p>
    <w:p w:rsidR="00A47877" w:rsidRPr="00020DF7" w:rsidRDefault="00EE5DD6" w:rsidP="00A478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>dokumenty potwierdzające poniesiony wkład niepieniężny – jeśli dotyczy, tj. karta wkładu rzeczowego w formie nieodpłatnej, w tym: wartość towarów, gruntu lub nieruchomości, wartość pracy (usług oraz robót budowlanych świadczonych nieodpłatnie), której wzór stanowi załącznik do wniosku o rozliczenie grantu - w przypadku, gdy wkładem niepieniężnym są towary, grunt lub nieruchomość lub praca; w</w:t>
      </w:r>
      <w:r w:rsidRPr="00020DF7">
        <w:rPr>
          <w:rFonts w:ascii="Times New Roman" w:hAnsi="Times New Roman" w:cs="Times New Roman"/>
          <w:bCs/>
          <w:color w:val="000000"/>
        </w:rPr>
        <w:t>ycena rzeczoznawcy określająca wartość rynkową wkładu rzeczowego w postaci udostępnienia nieruchomości – w przypadku, gdy wkładem niepieniężnym jest nieruchomość,</w:t>
      </w:r>
      <w:r w:rsidR="00A47877" w:rsidRPr="00020DF7">
        <w:rPr>
          <w:rFonts w:ascii="Times New Roman" w:hAnsi="Times New Roman" w:cs="Times New Roman"/>
          <w:bCs/>
          <w:color w:val="000000"/>
        </w:rPr>
        <w:t xml:space="preserve"> </w:t>
      </w:r>
    </w:p>
    <w:p w:rsidR="00A47877" w:rsidRPr="00020DF7" w:rsidRDefault="00A47877" w:rsidP="00A478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/>
          <w:bCs/>
          <w:color w:val="000000"/>
        </w:rPr>
        <w:t xml:space="preserve">dokumentację zdjęciową realizowanego grantu, </w:t>
      </w:r>
    </w:p>
    <w:p w:rsidR="00A47877" w:rsidRPr="00020DF7" w:rsidRDefault="00A47877" w:rsidP="00A4787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/>
        </w:rPr>
        <w:t>pozostałe załączniki załączone do wniosku.</w:t>
      </w:r>
    </w:p>
    <w:p w:rsidR="00357993" w:rsidRPr="00020DF7" w:rsidRDefault="00357993" w:rsidP="0035799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20DF7">
        <w:rPr>
          <w:rFonts w:ascii="Times New Roman" w:hAnsi="Times New Roman" w:cs="Times New Roman"/>
        </w:rPr>
        <w:t xml:space="preserve">Z przeprowadzonej kontroli sporządza się protokół – w dwóch jednobrzmiących egzemplarzach. Obydwa egzemplarze przekazywane są </w:t>
      </w:r>
      <w:r w:rsidR="00786468" w:rsidRPr="00020DF7">
        <w:rPr>
          <w:rFonts w:ascii="Times New Roman" w:hAnsi="Times New Roman" w:cs="Times New Roman"/>
        </w:rPr>
        <w:t>G</w:t>
      </w:r>
      <w:r w:rsidRPr="00020DF7">
        <w:rPr>
          <w:rFonts w:ascii="Times New Roman" w:hAnsi="Times New Roman" w:cs="Times New Roman"/>
        </w:rPr>
        <w:t xml:space="preserve">rantobiorcy do podpisu. Grantobiorca powinien podpisać protokół w terminie 7 dni od dnia otrzymania protokołu i dostarczyć go do LGD. </w:t>
      </w:r>
    </w:p>
    <w:p w:rsidR="00357993" w:rsidRPr="008B1C00" w:rsidRDefault="00357993" w:rsidP="0035799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Jeżeli wynik kontroli jak i weryfikacja sprawozdania końcowego są pozytywne – również po złożeniu przez Grantobiorcę wyjaśnień i/lub usunięciu nieprawidłowości i/lub wykonaniu zaleceń pokontrolnych, pracownik LGD rekomenduje Zarządowi LGD operację do ostatecznego zatwierdzenia jej realizacji uchwałą. </w:t>
      </w:r>
    </w:p>
    <w:p w:rsidR="00357993" w:rsidRDefault="00357993" w:rsidP="0035799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8B1C00">
        <w:rPr>
          <w:rFonts w:ascii="Times New Roman" w:hAnsi="Times New Roman" w:cs="Times New Roman"/>
        </w:rPr>
        <w:t xml:space="preserve">W przypadku stwierdzenia nieprawidłowości w realizacji umowy i wywiązywaniu się z jej postanowień, LGD wzywa Grantobiorcę do złożenia wyjaśnień i/lub usunięcia nieprawidłowości i/lub wykonania zaleceń pokontrolnych w terminie </w:t>
      </w:r>
      <w:r w:rsidR="004832C9">
        <w:rPr>
          <w:rFonts w:ascii="Times New Roman" w:hAnsi="Times New Roman" w:cs="Times New Roman"/>
        </w:rPr>
        <w:t xml:space="preserve">7 </w:t>
      </w:r>
      <w:r w:rsidRPr="008B1C00">
        <w:rPr>
          <w:rFonts w:ascii="Times New Roman" w:hAnsi="Times New Roman" w:cs="Times New Roman"/>
        </w:rPr>
        <w:t>dni od podpisania protokołu.</w:t>
      </w:r>
    </w:p>
    <w:p w:rsidR="00B7067F" w:rsidRPr="00020DF7" w:rsidRDefault="00B7067F" w:rsidP="00B7067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" w:hAnsi="Times"/>
        </w:rPr>
      </w:pPr>
      <w:r w:rsidRPr="00020DF7">
        <w:rPr>
          <w:rFonts w:ascii="Times" w:hAnsi="Times"/>
        </w:rPr>
        <w:lastRenderedPageBreak/>
        <w:t xml:space="preserve">W przypadku, gdy wnioskowana we wniosku o rozliczenie grantu kwota pomocy nie będzie przekraczała kwoty pomocy wyliczonej po weryfikacji tego wniosku przez LGD o więcej niż 10%, kwota refundacji będzie równa kwocie pomocy obliczonej przez LGD. </w:t>
      </w:r>
    </w:p>
    <w:p w:rsidR="00B7067F" w:rsidRPr="00020DF7" w:rsidRDefault="00B7067F" w:rsidP="00B7067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" w:hAnsi="Times"/>
        </w:rPr>
      </w:pPr>
      <w:r w:rsidRPr="00020DF7">
        <w:rPr>
          <w:rFonts w:ascii="Times" w:hAnsi="Times"/>
        </w:rPr>
        <w:t>W przypadku, gdy wnioskowana przez Grantobiorcę we wniosku o rozliczenie grantu kwota pomocy będzie wyższa o więcej niż 10% od kwoty pomocy wyliczonej po weryfikacji tego wniosku przez LGD, kwota do refundacji (do wypłaty) zostanie pomniejszona o kwotę stanowiącą różnicę pomiędzy kwotą wnioskowaną przez Grantobiorcę a kwotą obliczoną przez LGD na podstawie prawidłowo poniesionych kosztów kwalifikowalnych wg wzoru zawartego w „Zasadach przekazywania i rozliczania grantu”.</w:t>
      </w:r>
    </w:p>
    <w:p w:rsidR="00357993" w:rsidRPr="008B1C00" w:rsidRDefault="00357993" w:rsidP="00357993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8</w:t>
      </w:r>
    </w:p>
    <w:p w:rsidR="00576F6D" w:rsidRPr="00020DF7" w:rsidRDefault="00423A73" w:rsidP="00C4662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Grantobiorca zobowiązuje się do </w:t>
      </w:r>
      <w:r w:rsidR="00576F6D" w:rsidRPr="00020DF7">
        <w:rPr>
          <w:rFonts w:ascii="Times New Roman" w:hAnsi="Times New Roman"/>
        </w:rPr>
        <w:t xml:space="preserve">promowania </w:t>
      </w:r>
      <w:r w:rsidRPr="00020DF7">
        <w:rPr>
          <w:rFonts w:ascii="Times New Roman" w:hAnsi="Times New Roman"/>
        </w:rPr>
        <w:t>realizowanej operacji</w:t>
      </w:r>
      <w:r w:rsidR="00576F6D" w:rsidRPr="00020DF7">
        <w:rPr>
          <w:rFonts w:ascii="Times New Roman" w:hAnsi="Times New Roman"/>
        </w:rPr>
        <w:t xml:space="preserve"> w różnych mediach. </w:t>
      </w:r>
    </w:p>
    <w:p w:rsidR="00576F6D" w:rsidRPr="00020DF7" w:rsidRDefault="00576F6D" w:rsidP="00C4662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Wszelkie materiały informacyjne i publikacje, wydane w ramach </w:t>
      </w:r>
      <w:r w:rsidR="00734BBA" w:rsidRPr="00020DF7">
        <w:rPr>
          <w:rFonts w:ascii="Times New Roman" w:hAnsi="Times New Roman"/>
        </w:rPr>
        <w:t>grantu</w:t>
      </w:r>
      <w:r w:rsidRPr="00020DF7">
        <w:rPr>
          <w:rFonts w:ascii="Times New Roman" w:hAnsi="Times New Roman"/>
        </w:rPr>
        <w:t xml:space="preserve"> powinny zawierać informację: </w:t>
      </w:r>
      <w:r w:rsidR="00932FD6" w:rsidRPr="00020DF7">
        <w:rPr>
          <w:rFonts w:ascii="Times New Roman" w:hAnsi="Times New Roman"/>
        </w:rPr>
        <w:t>„</w:t>
      </w:r>
      <w:r w:rsidR="00932FD6" w:rsidRPr="00020DF7">
        <w:rPr>
          <w:rFonts w:ascii="Times New Roman" w:hAnsi="Times New Roman"/>
          <w:b/>
        </w:rPr>
        <w:t xml:space="preserve">sfinansowano w ramach poddziałania „Wsparcie na wdrażanie operacji w ramach strategii rozwoju lokalnego kierowanego przez społeczność” objętego Programem Rozwoju Obszarów </w:t>
      </w:r>
      <w:r w:rsidR="00932FD6" w:rsidRPr="00020DF7">
        <w:rPr>
          <w:rFonts w:ascii="Times New Roman" w:hAnsi="Times New Roman"/>
          <w:b/>
          <w:color w:val="000000"/>
        </w:rPr>
        <w:t>Wiejskich na lata 2014-2020 dla operacji realizowanych w ramach projektu grantowego LGD Dobra Widawa</w:t>
      </w:r>
      <w:r w:rsidR="00932FD6" w:rsidRPr="00020DF7">
        <w:rPr>
          <w:rFonts w:ascii="Times New Roman" w:hAnsi="Times New Roman"/>
          <w:color w:val="000000"/>
        </w:rPr>
        <w:t xml:space="preserve">”. </w:t>
      </w:r>
      <w:r w:rsidRPr="00020DF7">
        <w:rPr>
          <w:rFonts w:ascii="Times New Roman" w:hAnsi="Times New Roman"/>
        </w:rPr>
        <w:t xml:space="preserve">Materiały te powinny być również opatrzone logotypem </w:t>
      </w:r>
      <w:r w:rsidR="00734BBA" w:rsidRPr="00020DF7">
        <w:rPr>
          <w:rFonts w:ascii="Times New Roman" w:hAnsi="Times New Roman"/>
        </w:rPr>
        <w:t>UE</w:t>
      </w:r>
      <w:r w:rsidR="004E1AAE" w:rsidRPr="00020DF7">
        <w:rPr>
          <w:rFonts w:ascii="Times New Roman" w:hAnsi="Times New Roman"/>
        </w:rPr>
        <w:t xml:space="preserve">, </w:t>
      </w:r>
      <w:r w:rsidR="00C0734B" w:rsidRPr="00020DF7">
        <w:rPr>
          <w:rFonts w:ascii="Times New Roman" w:hAnsi="Times New Roman"/>
        </w:rPr>
        <w:t>PROW 2014-2020</w:t>
      </w:r>
      <w:r w:rsidR="004E1AAE" w:rsidRPr="00020DF7">
        <w:rPr>
          <w:rFonts w:ascii="Times New Roman" w:hAnsi="Times New Roman"/>
        </w:rPr>
        <w:t>, LEADER</w:t>
      </w:r>
      <w:r w:rsidR="0067272E" w:rsidRPr="00020DF7">
        <w:rPr>
          <w:rFonts w:ascii="Times New Roman" w:hAnsi="Times New Roman"/>
        </w:rPr>
        <w:t xml:space="preserve"> oraz LGD</w:t>
      </w:r>
      <w:r w:rsidR="00C0734B" w:rsidRPr="00020DF7">
        <w:rPr>
          <w:rFonts w:ascii="Times New Roman" w:hAnsi="Times New Roman"/>
        </w:rPr>
        <w:t xml:space="preserve">. Dodatkowo można zamieścić inne logotypy, w tym </w:t>
      </w:r>
      <w:r w:rsidR="0067272E" w:rsidRPr="00020DF7">
        <w:rPr>
          <w:rFonts w:ascii="Times New Roman" w:hAnsi="Times New Roman"/>
        </w:rPr>
        <w:t>logo G</w:t>
      </w:r>
      <w:r w:rsidR="00C0734B" w:rsidRPr="00020DF7">
        <w:rPr>
          <w:rFonts w:ascii="Times New Roman" w:hAnsi="Times New Roman"/>
        </w:rPr>
        <w:t>rantobiorcy</w:t>
      </w:r>
      <w:r w:rsidR="007F6586" w:rsidRPr="00020DF7">
        <w:rPr>
          <w:rFonts w:ascii="Times New Roman" w:hAnsi="Times New Roman"/>
        </w:rPr>
        <w:t xml:space="preserve">, </w:t>
      </w:r>
      <w:r w:rsidR="00D13BDA" w:rsidRPr="00020DF7">
        <w:rPr>
          <w:rFonts w:ascii="Times New Roman" w:hAnsi="Times New Roman"/>
        </w:rPr>
        <w:t>Zarządu</w:t>
      </w:r>
      <w:r w:rsidR="007F6586" w:rsidRPr="00020DF7">
        <w:rPr>
          <w:rFonts w:ascii="Times New Roman" w:hAnsi="Times New Roman"/>
        </w:rPr>
        <w:t xml:space="preserve"> Województwa. </w:t>
      </w:r>
    </w:p>
    <w:p w:rsidR="00576F6D" w:rsidRPr="00020DF7" w:rsidRDefault="00962E77" w:rsidP="00824CA1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bCs/>
          <w:kern w:val="1"/>
        </w:rPr>
      </w:pPr>
      <w:r w:rsidRPr="00020DF7">
        <w:rPr>
          <w:rFonts w:ascii="Times New Roman" w:hAnsi="Times New Roman"/>
        </w:rPr>
        <w:t>G</w:t>
      </w:r>
      <w:r w:rsidR="007F6586" w:rsidRPr="00020DF7">
        <w:rPr>
          <w:rFonts w:ascii="Times New Roman" w:hAnsi="Times New Roman"/>
        </w:rPr>
        <w:t>rantobiorca</w:t>
      </w:r>
      <w:r w:rsidR="00576F6D" w:rsidRPr="00020DF7">
        <w:rPr>
          <w:rFonts w:ascii="Times New Roman" w:hAnsi="Times New Roman"/>
        </w:rPr>
        <w:t xml:space="preserve"> zobowiązuje się prowadzić i przesyłać </w:t>
      </w:r>
      <w:r w:rsidR="00824CA1" w:rsidRPr="00020DF7">
        <w:rPr>
          <w:rFonts w:ascii="Times New Roman" w:hAnsi="Times New Roman"/>
        </w:rPr>
        <w:t>LGD</w:t>
      </w:r>
      <w:r w:rsidR="00576F6D" w:rsidRPr="00020DF7">
        <w:rPr>
          <w:rFonts w:ascii="Times New Roman" w:hAnsi="Times New Roman"/>
        </w:rPr>
        <w:t xml:space="preserve"> dokumentację zdjęciową z realizacji </w:t>
      </w:r>
      <w:r w:rsidR="007F6586" w:rsidRPr="00020DF7">
        <w:rPr>
          <w:rFonts w:ascii="Times New Roman" w:hAnsi="Times New Roman"/>
        </w:rPr>
        <w:t>operacji</w:t>
      </w:r>
      <w:r w:rsidR="00576F6D" w:rsidRPr="00020DF7">
        <w:rPr>
          <w:rFonts w:ascii="Times New Roman" w:hAnsi="Times New Roman"/>
        </w:rPr>
        <w:t xml:space="preserve"> wraz z pisemną zgodą autora na zamieszczanie materiałów w bezpłatnych publikacjach i artykułach oraz umieszczenie </w:t>
      </w:r>
      <w:r w:rsidR="008729FE" w:rsidRPr="00020DF7">
        <w:rPr>
          <w:rFonts w:ascii="Times New Roman" w:hAnsi="Times New Roman"/>
        </w:rPr>
        <w:t xml:space="preserve">ich </w:t>
      </w:r>
      <w:r w:rsidR="00576F6D" w:rsidRPr="00020DF7">
        <w:rPr>
          <w:rFonts w:ascii="Times New Roman" w:hAnsi="Times New Roman"/>
        </w:rPr>
        <w:t xml:space="preserve">na stronach internetowych </w:t>
      </w:r>
      <w:r w:rsidR="008729FE" w:rsidRPr="00020DF7">
        <w:rPr>
          <w:rFonts w:ascii="Times New Roman" w:hAnsi="Times New Roman"/>
        </w:rPr>
        <w:t>LGD, …</w:t>
      </w:r>
      <w:r w:rsidR="00ED51A4" w:rsidRPr="00020DF7">
        <w:rPr>
          <w:rFonts w:ascii="Times New Roman" w:hAnsi="Times New Roman"/>
        </w:rPr>
        <w:t>…….</w:t>
      </w:r>
      <w:r w:rsidR="008729FE" w:rsidRPr="00020DF7">
        <w:rPr>
          <w:rFonts w:ascii="Times New Roman" w:hAnsi="Times New Roman"/>
        </w:rPr>
        <w:t>., …</w:t>
      </w:r>
      <w:r w:rsidR="00ED51A4" w:rsidRPr="00020DF7">
        <w:rPr>
          <w:rFonts w:ascii="Times New Roman" w:hAnsi="Times New Roman"/>
        </w:rPr>
        <w:t>…………</w:t>
      </w:r>
      <w:r w:rsidR="008729FE" w:rsidRPr="00020DF7">
        <w:rPr>
          <w:rFonts w:ascii="Times New Roman" w:hAnsi="Times New Roman"/>
        </w:rPr>
        <w:t>.</w:t>
      </w:r>
    </w:p>
    <w:p w:rsidR="008729FE" w:rsidRPr="00020DF7" w:rsidRDefault="008729FE" w:rsidP="00715408">
      <w:pPr>
        <w:pStyle w:val="Bezodstpw"/>
        <w:rPr>
          <w:rFonts w:ascii="Times New Roman" w:hAnsi="Times New Roman"/>
          <w:b/>
        </w:rPr>
      </w:pPr>
    </w:p>
    <w:p w:rsidR="004557D4" w:rsidRPr="00020DF7" w:rsidRDefault="00357993" w:rsidP="00357993">
      <w:pPr>
        <w:pStyle w:val="Bezodstpw"/>
        <w:jc w:val="center"/>
        <w:rPr>
          <w:rFonts w:ascii="Times New Roman" w:hAnsi="Times New Roman"/>
          <w:b/>
        </w:rPr>
      </w:pPr>
      <w:r w:rsidRPr="00020DF7">
        <w:rPr>
          <w:rFonts w:ascii="Times New Roman" w:hAnsi="Times New Roman"/>
          <w:b/>
        </w:rPr>
        <w:t>§ 9</w:t>
      </w:r>
    </w:p>
    <w:p w:rsidR="00106A0C" w:rsidRPr="00020DF7" w:rsidRDefault="00824CA1" w:rsidP="004557D4">
      <w:pPr>
        <w:pStyle w:val="Bezodstpw"/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LGD</w:t>
      </w:r>
      <w:r w:rsidR="00106A0C" w:rsidRPr="00020DF7">
        <w:rPr>
          <w:rFonts w:ascii="Times New Roman" w:hAnsi="Times New Roman"/>
        </w:rPr>
        <w:t xml:space="preserve"> ma prawo odstąpienia od umowy</w:t>
      </w:r>
      <w:r w:rsidR="00F419F7" w:rsidRPr="00020DF7">
        <w:rPr>
          <w:rFonts w:ascii="Times New Roman" w:hAnsi="Times New Roman"/>
        </w:rPr>
        <w:t>, a Grantobiorca zobowiązany jest do zwrotu wypłaconego wsparcia</w:t>
      </w:r>
      <w:r w:rsidR="00106A0C" w:rsidRPr="00020DF7">
        <w:rPr>
          <w:rFonts w:ascii="Times New Roman" w:hAnsi="Times New Roman"/>
        </w:rPr>
        <w:t xml:space="preserve"> w razie zaistnienia poniższych okoliczności:</w:t>
      </w:r>
    </w:p>
    <w:p w:rsidR="00106A0C" w:rsidRPr="00020DF7" w:rsidRDefault="00790F83" w:rsidP="004557D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z</w:t>
      </w:r>
      <w:r w:rsidR="00C4131F" w:rsidRPr="00020DF7">
        <w:rPr>
          <w:rFonts w:ascii="Times New Roman" w:hAnsi="Times New Roman"/>
        </w:rPr>
        <w:t xml:space="preserve">łożony zostanie wniosek o ogłoszenie upadłości </w:t>
      </w:r>
      <w:r w:rsidR="0067272E" w:rsidRPr="00020DF7">
        <w:rPr>
          <w:rFonts w:ascii="Times New Roman" w:hAnsi="Times New Roman"/>
        </w:rPr>
        <w:t>G</w:t>
      </w:r>
      <w:r w:rsidR="00C4131F" w:rsidRPr="00020DF7">
        <w:rPr>
          <w:rFonts w:ascii="Times New Roman" w:hAnsi="Times New Roman"/>
        </w:rPr>
        <w:t>rantobiorcy,</w:t>
      </w:r>
    </w:p>
    <w:p w:rsidR="00C4131F" w:rsidRPr="008B1C00" w:rsidRDefault="00790F83" w:rsidP="004557D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z</w:t>
      </w:r>
      <w:r w:rsidR="0067272E" w:rsidRPr="00020DF7">
        <w:rPr>
          <w:rFonts w:ascii="Times New Roman" w:hAnsi="Times New Roman"/>
        </w:rPr>
        <w:t>ostanie podjęta likwidacja G</w:t>
      </w:r>
      <w:r w:rsidR="00C4131F" w:rsidRPr="00020DF7">
        <w:rPr>
          <w:rFonts w:ascii="Times New Roman" w:hAnsi="Times New Roman"/>
        </w:rPr>
        <w:t>rantobiorcy</w:t>
      </w:r>
      <w:r w:rsidR="00C4131F" w:rsidRPr="008B1C00">
        <w:rPr>
          <w:rFonts w:ascii="Times New Roman" w:hAnsi="Times New Roman"/>
        </w:rPr>
        <w:t>,</w:t>
      </w:r>
    </w:p>
    <w:p w:rsidR="00C4131F" w:rsidRPr="008B1C00" w:rsidRDefault="00790F83" w:rsidP="004557D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w</w:t>
      </w:r>
      <w:r w:rsidR="0067272E" w:rsidRPr="008B1C00">
        <w:rPr>
          <w:rFonts w:ascii="Times New Roman" w:hAnsi="Times New Roman"/>
        </w:rPr>
        <w:t>ystąpią u G</w:t>
      </w:r>
      <w:r w:rsidR="00C4131F" w:rsidRPr="008B1C00">
        <w:rPr>
          <w:rFonts w:ascii="Times New Roman" w:hAnsi="Times New Roman"/>
        </w:rPr>
        <w:t xml:space="preserve">rantobiorcy </w:t>
      </w:r>
      <w:r w:rsidR="00DA4533" w:rsidRPr="008B1C00">
        <w:rPr>
          <w:rFonts w:ascii="Times New Roman" w:hAnsi="Times New Roman"/>
        </w:rPr>
        <w:t>duże</w:t>
      </w:r>
      <w:r w:rsidR="00C4131F" w:rsidRPr="008B1C00">
        <w:rPr>
          <w:rFonts w:ascii="Times New Roman" w:hAnsi="Times New Roman"/>
        </w:rPr>
        <w:t xml:space="preserve"> trudności finansowe uzasadniające </w:t>
      </w:r>
      <w:r w:rsidR="00B41B73" w:rsidRPr="008B1C00">
        <w:rPr>
          <w:rFonts w:ascii="Times New Roman" w:hAnsi="Times New Roman"/>
        </w:rPr>
        <w:t>przypuszczenie, ż</w:t>
      </w:r>
      <w:r w:rsidR="00C4131F" w:rsidRPr="008B1C00">
        <w:rPr>
          <w:rFonts w:ascii="Times New Roman" w:hAnsi="Times New Roman"/>
        </w:rPr>
        <w:t>e nie wykona on należycie</w:t>
      </w:r>
      <w:r w:rsidR="00DA4533" w:rsidRPr="008B1C00">
        <w:rPr>
          <w:rFonts w:ascii="Times New Roman" w:hAnsi="Times New Roman"/>
        </w:rPr>
        <w:t xml:space="preserve"> swego zobowiązania,</w:t>
      </w:r>
    </w:p>
    <w:p w:rsidR="00790F83" w:rsidRPr="008B1C00" w:rsidRDefault="00DA4533" w:rsidP="004557D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Grantobiorca nie rozpocznie lub zaniecha realizacji umowy,</w:t>
      </w:r>
    </w:p>
    <w:p w:rsidR="00DA4533" w:rsidRPr="008B1C00" w:rsidRDefault="00DA4533" w:rsidP="004557D4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Grantobiorca złoży</w:t>
      </w:r>
      <w:r w:rsidR="00884FE3" w:rsidRPr="008B1C00">
        <w:rPr>
          <w:rFonts w:ascii="Times New Roman" w:hAnsi="Times New Roman"/>
        </w:rPr>
        <w:t xml:space="preserve"> w procesie przyznania pomocy lub jej rozliczenia nierzetelne lub stwierdzające nieprawdę dokumenty lub oświadczenie</w:t>
      </w:r>
      <w:r w:rsidR="00790F83" w:rsidRPr="008B1C00">
        <w:rPr>
          <w:rFonts w:ascii="Times New Roman" w:hAnsi="Times New Roman"/>
        </w:rPr>
        <w:t>.</w:t>
      </w:r>
    </w:p>
    <w:p w:rsidR="006F5457" w:rsidRPr="008B1C00" w:rsidRDefault="006F5457" w:rsidP="004557D4">
      <w:pPr>
        <w:pStyle w:val="Bezodstpw"/>
        <w:jc w:val="both"/>
        <w:rPr>
          <w:rFonts w:ascii="Times New Roman" w:hAnsi="Times New Roman"/>
        </w:rPr>
      </w:pPr>
    </w:p>
    <w:p w:rsidR="004557D4" w:rsidRPr="008B1C00" w:rsidRDefault="00357993" w:rsidP="004557D4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10</w:t>
      </w:r>
    </w:p>
    <w:p w:rsidR="006F5457" w:rsidRPr="00020DF7" w:rsidRDefault="006F5457" w:rsidP="004557D4">
      <w:pPr>
        <w:pStyle w:val="Bezodstpw"/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Umowa może być </w:t>
      </w:r>
      <w:r w:rsidR="009D19AE" w:rsidRPr="00020DF7">
        <w:rPr>
          <w:rFonts w:ascii="Times New Roman" w:hAnsi="Times New Roman"/>
        </w:rPr>
        <w:t>rozwiązana</w:t>
      </w:r>
      <w:r w:rsidRPr="00020DF7">
        <w:rPr>
          <w:rFonts w:ascii="Times New Roman" w:hAnsi="Times New Roman"/>
        </w:rPr>
        <w:t xml:space="preserve"> przez </w:t>
      </w:r>
      <w:r w:rsidR="00824CA1" w:rsidRPr="00020DF7">
        <w:rPr>
          <w:rFonts w:ascii="Times New Roman" w:hAnsi="Times New Roman"/>
        </w:rPr>
        <w:t>LGD</w:t>
      </w:r>
      <w:r w:rsidRPr="00020DF7">
        <w:rPr>
          <w:rFonts w:ascii="Times New Roman" w:hAnsi="Times New Roman"/>
        </w:rPr>
        <w:t xml:space="preserve"> ze skutkiem natychmiastowym</w:t>
      </w:r>
      <w:r w:rsidR="00F419F7" w:rsidRPr="00020DF7">
        <w:rPr>
          <w:rFonts w:ascii="Times New Roman" w:hAnsi="Times New Roman"/>
        </w:rPr>
        <w:t>, a Grantobiorca zobowiązany jest do zwrotu wypłaconego wsparcia</w:t>
      </w:r>
      <w:r w:rsidRPr="00020DF7">
        <w:rPr>
          <w:rFonts w:ascii="Times New Roman" w:hAnsi="Times New Roman"/>
        </w:rPr>
        <w:t xml:space="preserve"> w przypadku nieterminowego lub nienależytego wykonania umowy, w tym:</w:t>
      </w:r>
    </w:p>
    <w:p w:rsidR="00302BD6" w:rsidRPr="00020DF7" w:rsidRDefault="00302BD6" w:rsidP="004557D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nieosiągnięcia celu realizacji zadania,</w:t>
      </w:r>
    </w:p>
    <w:p w:rsidR="00302BD6" w:rsidRPr="00020DF7" w:rsidRDefault="00302BD6" w:rsidP="004557D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nieosiągnięcia zakładanych wskaźników, </w:t>
      </w:r>
    </w:p>
    <w:p w:rsidR="00F419F7" w:rsidRPr="00020DF7" w:rsidRDefault="00F419F7" w:rsidP="004557D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wykorzystania grantu niezgodnie z celami projektu grantowego,</w:t>
      </w:r>
    </w:p>
    <w:p w:rsidR="005F5775" w:rsidRPr="00020DF7" w:rsidRDefault="009D19AE" w:rsidP="004557D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zmniejszenia</w:t>
      </w:r>
      <w:r w:rsidR="006F5457" w:rsidRPr="00020DF7">
        <w:rPr>
          <w:rFonts w:ascii="Times New Roman" w:hAnsi="Times New Roman"/>
        </w:rPr>
        <w:t xml:space="preserve"> zakresu </w:t>
      </w:r>
      <w:r w:rsidRPr="00020DF7">
        <w:rPr>
          <w:rFonts w:ascii="Times New Roman" w:hAnsi="Times New Roman"/>
        </w:rPr>
        <w:t>rzeczowego</w:t>
      </w:r>
      <w:r w:rsidR="006F5457" w:rsidRPr="00020DF7">
        <w:rPr>
          <w:rFonts w:ascii="Times New Roman" w:hAnsi="Times New Roman"/>
        </w:rPr>
        <w:t xml:space="preserve"> operacji,</w:t>
      </w:r>
    </w:p>
    <w:p w:rsidR="00CC0952" w:rsidRPr="00020DF7" w:rsidRDefault="0087755F" w:rsidP="004557D4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niedotrzymania przez </w:t>
      </w:r>
      <w:r w:rsidR="0067272E" w:rsidRPr="00020DF7">
        <w:rPr>
          <w:rFonts w:ascii="Times New Roman" w:hAnsi="Times New Roman"/>
        </w:rPr>
        <w:t>Grantobiorcę</w:t>
      </w:r>
      <w:r w:rsidRPr="00020DF7">
        <w:rPr>
          <w:rFonts w:ascii="Times New Roman" w:hAnsi="Times New Roman"/>
        </w:rPr>
        <w:t xml:space="preserve"> t</w:t>
      </w:r>
      <w:r w:rsidR="009D19AE" w:rsidRPr="00020DF7">
        <w:rPr>
          <w:rFonts w:ascii="Times New Roman" w:hAnsi="Times New Roman"/>
        </w:rPr>
        <w:t>erminu złożenia sprawozdania końcowego</w:t>
      </w:r>
      <w:r w:rsidRPr="00020DF7">
        <w:rPr>
          <w:rFonts w:ascii="Times New Roman" w:hAnsi="Times New Roman"/>
        </w:rPr>
        <w:t>,</w:t>
      </w:r>
    </w:p>
    <w:p w:rsidR="0087755F" w:rsidRPr="008B1C00" w:rsidRDefault="00D13BDA" w:rsidP="00C46627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lastRenderedPageBreak/>
        <w:t xml:space="preserve">odmowy poddania się przez </w:t>
      </w:r>
      <w:r w:rsidR="0067272E" w:rsidRPr="00020DF7">
        <w:rPr>
          <w:rFonts w:ascii="Times New Roman" w:hAnsi="Times New Roman"/>
        </w:rPr>
        <w:t>Grantobiorcę</w:t>
      </w:r>
      <w:r w:rsidR="0087755F" w:rsidRPr="008B1C00">
        <w:rPr>
          <w:rFonts w:ascii="Times New Roman" w:hAnsi="Times New Roman"/>
        </w:rPr>
        <w:t xml:space="preserve"> </w:t>
      </w:r>
      <w:r w:rsidR="00B41B73" w:rsidRPr="008B1C00">
        <w:rPr>
          <w:rFonts w:ascii="Times New Roman" w:hAnsi="Times New Roman"/>
        </w:rPr>
        <w:t xml:space="preserve">monitoringowi, </w:t>
      </w:r>
      <w:r w:rsidR="0087755F" w:rsidRPr="008B1C00">
        <w:rPr>
          <w:rFonts w:ascii="Times New Roman" w:hAnsi="Times New Roman"/>
        </w:rPr>
        <w:t xml:space="preserve">kontroli lub niewykonania zaleceń </w:t>
      </w:r>
      <w:r w:rsidR="0074766F" w:rsidRPr="008B1C00">
        <w:rPr>
          <w:rFonts w:ascii="Times New Roman" w:hAnsi="Times New Roman"/>
        </w:rPr>
        <w:t xml:space="preserve">z monitoringu lub zaleceń </w:t>
      </w:r>
      <w:r w:rsidR="0087755F" w:rsidRPr="008B1C00">
        <w:rPr>
          <w:rFonts w:ascii="Times New Roman" w:hAnsi="Times New Roman"/>
        </w:rPr>
        <w:t xml:space="preserve">pokontrolnych. </w:t>
      </w:r>
    </w:p>
    <w:p w:rsidR="00BB15AC" w:rsidRPr="008B1C00" w:rsidRDefault="00BB15AC" w:rsidP="00715408">
      <w:pPr>
        <w:pStyle w:val="Bezodstpw"/>
        <w:rPr>
          <w:rFonts w:ascii="Times New Roman" w:hAnsi="Times New Roman"/>
        </w:rPr>
      </w:pPr>
    </w:p>
    <w:p w:rsidR="007F77F3" w:rsidRPr="008B1C00" w:rsidRDefault="007F77F3" w:rsidP="008E19A7">
      <w:pPr>
        <w:pStyle w:val="Bezodstpw"/>
        <w:jc w:val="both"/>
        <w:rPr>
          <w:rFonts w:ascii="Times New Roman" w:hAnsi="Times New Roman"/>
          <w:bCs/>
          <w:iCs/>
        </w:rPr>
      </w:pPr>
    </w:p>
    <w:p w:rsidR="004557D4" w:rsidRPr="008B1C00" w:rsidRDefault="00FE5BEA" w:rsidP="00357993">
      <w:pPr>
        <w:pStyle w:val="Bezodstpw"/>
        <w:jc w:val="center"/>
        <w:rPr>
          <w:rFonts w:ascii="Times New Roman" w:hAnsi="Times New Roman"/>
          <w:b/>
          <w:bCs/>
          <w:iCs/>
        </w:rPr>
      </w:pPr>
      <w:r w:rsidRPr="008B1C00">
        <w:rPr>
          <w:rFonts w:ascii="Times New Roman" w:hAnsi="Times New Roman"/>
          <w:b/>
          <w:bCs/>
          <w:iCs/>
        </w:rPr>
        <w:t xml:space="preserve">§ </w:t>
      </w:r>
      <w:r w:rsidR="00357993" w:rsidRPr="008B1C00">
        <w:rPr>
          <w:rFonts w:ascii="Times New Roman" w:hAnsi="Times New Roman"/>
          <w:b/>
          <w:bCs/>
          <w:iCs/>
        </w:rPr>
        <w:t>11</w:t>
      </w:r>
    </w:p>
    <w:p w:rsidR="0060442C" w:rsidRPr="008B1C00" w:rsidRDefault="0060442C" w:rsidP="00C4662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W celu zabezpieczenia należytego wykonania zobowiązań ok</w:t>
      </w:r>
      <w:r w:rsidR="00D13BDA" w:rsidRPr="008B1C00">
        <w:rPr>
          <w:rFonts w:ascii="Times New Roman" w:hAnsi="Times New Roman"/>
        </w:rPr>
        <w:t xml:space="preserve">reślonych w niniejszej umowie, </w:t>
      </w:r>
      <w:r w:rsidR="00786468">
        <w:rPr>
          <w:rFonts w:ascii="Times New Roman" w:hAnsi="Times New Roman"/>
        </w:rPr>
        <w:t>G</w:t>
      </w:r>
      <w:r w:rsidRPr="008B1C00">
        <w:rPr>
          <w:rFonts w:ascii="Times New Roman" w:hAnsi="Times New Roman"/>
        </w:rPr>
        <w:t>rantobiorca</w:t>
      </w:r>
      <w:r w:rsidR="0097132C" w:rsidRPr="008B1C00">
        <w:rPr>
          <w:rFonts w:ascii="Times New Roman" w:hAnsi="Times New Roman"/>
        </w:rPr>
        <w:t xml:space="preserve"> przedstawia przed zawarciem umowy zabezpieczenie ustanowione w formie weksla </w:t>
      </w:r>
      <w:r w:rsidR="001872BE" w:rsidRPr="008B1C00">
        <w:rPr>
          <w:rFonts w:ascii="Times New Roman" w:hAnsi="Times New Roman"/>
          <w:i/>
        </w:rPr>
        <w:t>i</w:t>
      </w:r>
      <w:r w:rsidR="0097132C" w:rsidRPr="008B1C00">
        <w:rPr>
          <w:rFonts w:ascii="Times New Roman" w:hAnsi="Times New Roman"/>
          <w:i/>
        </w:rPr>
        <w:t>n blanco</w:t>
      </w:r>
      <w:r w:rsidR="0097132C" w:rsidRPr="008B1C00">
        <w:rPr>
          <w:rFonts w:ascii="Times New Roman" w:hAnsi="Times New Roman"/>
        </w:rPr>
        <w:t xml:space="preserve"> wraz z deklaracją wekslową. Minimalna kwota zabezpieczenia nie może być niższa niż wysokość </w:t>
      </w:r>
      <w:r w:rsidR="001872BE" w:rsidRPr="008B1C00">
        <w:rPr>
          <w:rFonts w:ascii="Times New Roman" w:hAnsi="Times New Roman"/>
        </w:rPr>
        <w:t>udziela</w:t>
      </w:r>
      <w:r w:rsidR="0097132C" w:rsidRPr="008B1C00">
        <w:rPr>
          <w:rFonts w:ascii="Times New Roman" w:hAnsi="Times New Roman"/>
        </w:rPr>
        <w:t xml:space="preserve">nej pomocy. </w:t>
      </w:r>
      <w:r w:rsidR="004A3F48" w:rsidRPr="008B1C00">
        <w:rPr>
          <w:rFonts w:ascii="Times New Roman" w:hAnsi="Times New Roman"/>
        </w:rPr>
        <w:t xml:space="preserve">Weksel </w:t>
      </w:r>
      <w:r w:rsidR="004A3F48" w:rsidRPr="008B1C00">
        <w:rPr>
          <w:rFonts w:ascii="Times New Roman" w:hAnsi="Times New Roman"/>
          <w:i/>
        </w:rPr>
        <w:t>in blanco</w:t>
      </w:r>
      <w:r w:rsidR="004A3F48" w:rsidRPr="008B1C00">
        <w:rPr>
          <w:rFonts w:ascii="Times New Roman" w:hAnsi="Times New Roman"/>
        </w:rPr>
        <w:t xml:space="preserve"> wraz z deklaracją wekslową stanowią załącznik nr 2 do niniejszej umowy.</w:t>
      </w:r>
    </w:p>
    <w:p w:rsidR="001872BE" w:rsidRPr="008B1C00" w:rsidRDefault="00824CA1" w:rsidP="00C46627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LGD</w:t>
      </w:r>
      <w:r w:rsidR="00D13BDA" w:rsidRPr="008B1C00">
        <w:rPr>
          <w:rFonts w:ascii="Times New Roman" w:hAnsi="Times New Roman"/>
        </w:rPr>
        <w:t xml:space="preserve"> zwraca </w:t>
      </w:r>
      <w:r w:rsidR="00786468">
        <w:rPr>
          <w:rFonts w:ascii="Times New Roman" w:hAnsi="Times New Roman"/>
        </w:rPr>
        <w:t>G</w:t>
      </w:r>
      <w:r w:rsidR="001872BE" w:rsidRPr="008B1C00">
        <w:rPr>
          <w:rFonts w:ascii="Times New Roman" w:hAnsi="Times New Roman"/>
        </w:rPr>
        <w:t xml:space="preserve">rantobiorcy weksel po upływie pięciu </w:t>
      </w:r>
      <w:r w:rsidR="00B375A5" w:rsidRPr="008B1C00">
        <w:rPr>
          <w:rFonts w:ascii="Times New Roman" w:hAnsi="Times New Roman"/>
        </w:rPr>
        <w:t xml:space="preserve">lat </w:t>
      </w:r>
      <w:r w:rsidR="00B13CF0" w:rsidRPr="008B1C00">
        <w:rPr>
          <w:rFonts w:ascii="Times New Roman" w:hAnsi="Times New Roman"/>
        </w:rPr>
        <w:t>od zakończenia projektu pod warunkiem wypełnienia przez Grantobiorcę wszystkich zobowiązań określonych w</w:t>
      </w:r>
      <w:r w:rsidR="005E2056" w:rsidRPr="008B1C00">
        <w:rPr>
          <w:rFonts w:ascii="Times New Roman" w:hAnsi="Times New Roman"/>
        </w:rPr>
        <w:t xml:space="preserve"> niniejszej umowie.</w:t>
      </w:r>
    </w:p>
    <w:p w:rsidR="00C83587" w:rsidRPr="008B1C00" w:rsidRDefault="00EC67B2" w:rsidP="00C46627">
      <w:pPr>
        <w:pStyle w:val="Bezodstpw"/>
        <w:numPr>
          <w:ilvl w:val="0"/>
          <w:numId w:val="11"/>
        </w:numPr>
        <w:rPr>
          <w:rFonts w:ascii="Times New Roman" w:hAnsi="Times New Roman"/>
        </w:rPr>
      </w:pPr>
      <w:r w:rsidRPr="008B1C00">
        <w:rPr>
          <w:rFonts w:ascii="Times New Roman" w:hAnsi="Times New Roman"/>
        </w:rPr>
        <w:t>LGD zwraca niezw</w:t>
      </w:r>
      <w:r w:rsidR="00D13BDA" w:rsidRPr="008B1C00">
        <w:rPr>
          <w:rFonts w:ascii="Times New Roman" w:hAnsi="Times New Roman"/>
        </w:rPr>
        <w:t>łocznie</w:t>
      </w:r>
      <w:r w:rsidR="00786468">
        <w:rPr>
          <w:rFonts w:ascii="Times New Roman" w:hAnsi="Times New Roman"/>
        </w:rPr>
        <w:t xml:space="preserve"> G</w:t>
      </w:r>
      <w:r w:rsidR="00C83587" w:rsidRPr="008B1C00">
        <w:rPr>
          <w:rFonts w:ascii="Times New Roman" w:hAnsi="Times New Roman"/>
        </w:rPr>
        <w:t>rantobiorcy weksel w przypadku:</w:t>
      </w:r>
    </w:p>
    <w:p w:rsidR="00C83587" w:rsidRPr="008B1C00" w:rsidRDefault="00C83587" w:rsidP="00C46627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8B1C00">
        <w:rPr>
          <w:rFonts w:ascii="Times New Roman" w:hAnsi="Times New Roman"/>
        </w:rPr>
        <w:t>Rozwiązania umowy lub odstąpienia umowy przed dokonaniem wypłaty pomocy,</w:t>
      </w:r>
    </w:p>
    <w:p w:rsidR="00C83587" w:rsidRPr="008B1C00" w:rsidRDefault="006F3A35" w:rsidP="00C46627">
      <w:pPr>
        <w:pStyle w:val="Bezodstpw"/>
        <w:numPr>
          <w:ilvl w:val="0"/>
          <w:numId w:val="12"/>
        </w:numPr>
        <w:rPr>
          <w:rFonts w:ascii="Times New Roman" w:hAnsi="Times New Roman"/>
        </w:rPr>
      </w:pPr>
      <w:r w:rsidRPr="008B1C00">
        <w:rPr>
          <w:rFonts w:ascii="Times New Roman" w:hAnsi="Times New Roman"/>
        </w:rPr>
        <w:t>Odmo</w:t>
      </w:r>
      <w:r w:rsidR="00F419F7">
        <w:rPr>
          <w:rFonts w:ascii="Times New Roman" w:hAnsi="Times New Roman"/>
        </w:rPr>
        <w:t>wy zatwierdzenia wypłaty pomocy.</w:t>
      </w:r>
    </w:p>
    <w:p w:rsidR="00C83587" w:rsidRPr="008B1C00" w:rsidRDefault="00C83587" w:rsidP="006F3A35">
      <w:pPr>
        <w:pStyle w:val="Bezodstpw"/>
        <w:ind w:left="360"/>
        <w:rPr>
          <w:rFonts w:ascii="Times New Roman" w:hAnsi="Times New Roman"/>
        </w:rPr>
      </w:pPr>
    </w:p>
    <w:p w:rsidR="004557D4" w:rsidRPr="008B1C00" w:rsidRDefault="00FE5BEA" w:rsidP="00357993">
      <w:pPr>
        <w:pStyle w:val="Bezodstpw"/>
        <w:jc w:val="center"/>
        <w:rPr>
          <w:rFonts w:ascii="Times New Roman" w:hAnsi="Times New Roman"/>
          <w:b/>
          <w:bCs/>
          <w:iCs/>
        </w:rPr>
      </w:pPr>
      <w:r w:rsidRPr="008B1C00">
        <w:rPr>
          <w:rFonts w:ascii="Times New Roman" w:hAnsi="Times New Roman"/>
          <w:b/>
          <w:bCs/>
          <w:iCs/>
        </w:rPr>
        <w:t>§ 1</w:t>
      </w:r>
      <w:r w:rsidR="00357993" w:rsidRPr="008B1C00">
        <w:rPr>
          <w:rFonts w:ascii="Times New Roman" w:hAnsi="Times New Roman"/>
          <w:b/>
          <w:bCs/>
          <w:iCs/>
        </w:rPr>
        <w:t>2</w:t>
      </w:r>
    </w:p>
    <w:p w:rsidR="00FB48C6" w:rsidRPr="00063132" w:rsidRDefault="00B370C7" w:rsidP="00C46627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 w:rsidRPr="00063132">
        <w:rPr>
          <w:rFonts w:ascii="Times New Roman" w:hAnsi="Times New Roman"/>
        </w:rPr>
        <w:t xml:space="preserve">Strony ustalają, że przedstawicielami w toku realizacji umowy </w:t>
      </w:r>
      <w:r w:rsidR="002C26AC" w:rsidRPr="00063132">
        <w:rPr>
          <w:rFonts w:ascii="Times New Roman" w:hAnsi="Times New Roman"/>
        </w:rPr>
        <w:t>w prowadzonej przez nie korespondencji</w:t>
      </w:r>
      <w:r w:rsidR="00705CDE" w:rsidRPr="00063132">
        <w:rPr>
          <w:rFonts w:ascii="Times New Roman" w:hAnsi="Times New Roman"/>
        </w:rPr>
        <w:t>, pr</w:t>
      </w:r>
      <w:r w:rsidR="007950AE" w:rsidRPr="00063132">
        <w:rPr>
          <w:rFonts w:ascii="Times New Roman" w:hAnsi="Times New Roman"/>
        </w:rPr>
        <w:t xml:space="preserve">owadzonej również drogą </w:t>
      </w:r>
      <w:r w:rsidR="00705CDE" w:rsidRPr="00063132">
        <w:rPr>
          <w:rFonts w:ascii="Times New Roman" w:hAnsi="Times New Roman"/>
        </w:rPr>
        <w:t xml:space="preserve">elektroniczną, </w:t>
      </w:r>
      <w:r w:rsidRPr="00063132">
        <w:rPr>
          <w:rFonts w:ascii="Times New Roman" w:hAnsi="Times New Roman"/>
        </w:rPr>
        <w:t xml:space="preserve">będą: </w:t>
      </w:r>
    </w:p>
    <w:p w:rsidR="00FB48C6" w:rsidRPr="00063132" w:rsidRDefault="00412F0D" w:rsidP="00C46627"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 w:rsidRPr="00063132">
        <w:rPr>
          <w:rFonts w:ascii="Times New Roman" w:hAnsi="Times New Roman"/>
        </w:rPr>
        <w:t xml:space="preserve">ze strony </w:t>
      </w:r>
      <w:r w:rsidR="00824CA1" w:rsidRPr="00063132">
        <w:rPr>
          <w:rFonts w:ascii="Times New Roman" w:hAnsi="Times New Roman"/>
        </w:rPr>
        <w:t>LGD</w:t>
      </w:r>
      <w:r w:rsidRPr="00063132">
        <w:rPr>
          <w:rFonts w:ascii="Times New Roman" w:hAnsi="Times New Roman"/>
        </w:rPr>
        <w:t>:…</w:t>
      </w:r>
      <w:r w:rsidR="00ED51A4" w:rsidRPr="00063132">
        <w:rPr>
          <w:rFonts w:ascii="Times New Roman" w:hAnsi="Times New Roman"/>
        </w:rPr>
        <w:t>…………………………..</w:t>
      </w:r>
    </w:p>
    <w:p w:rsidR="00412F0D" w:rsidRPr="00063132" w:rsidRDefault="00F33468" w:rsidP="00C46627">
      <w:pPr>
        <w:pStyle w:val="Bezodstpw"/>
        <w:numPr>
          <w:ilvl w:val="0"/>
          <w:numId w:val="13"/>
        </w:numPr>
        <w:rPr>
          <w:rFonts w:ascii="Times New Roman" w:hAnsi="Times New Roman"/>
        </w:rPr>
      </w:pPr>
      <w:r w:rsidRPr="00063132">
        <w:rPr>
          <w:rFonts w:ascii="Times New Roman" w:hAnsi="Times New Roman"/>
        </w:rPr>
        <w:t>ze strony G</w:t>
      </w:r>
      <w:r w:rsidR="00412F0D" w:rsidRPr="00063132">
        <w:rPr>
          <w:rFonts w:ascii="Times New Roman" w:hAnsi="Times New Roman"/>
        </w:rPr>
        <w:t>rantobiorcy: …</w:t>
      </w:r>
      <w:r w:rsidR="00ED51A4" w:rsidRPr="00063132">
        <w:rPr>
          <w:rFonts w:ascii="Times New Roman" w:hAnsi="Times New Roman"/>
        </w:rPr>
        <w:t>………………………………</w:t>
      </w:r>
      <w:r w:rsidR="00412F0D" w:rsidRPr="00063132">
        <w:rPr>
          <w:rFonts w:ascii="Times New Roman" w:hAnsi="Times New Roman"/>
        </w:rPr>
        <w:t>.</w:t>
      </w:r>
    </w:p>
    <w:p w:rsidR="00705CDE" w:rsidRPr="00063132" w:rsidRDefault="002C26AC" w:rsidP="00C46627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 w:rsidRPr="00063132">
        <w:rPr>
          <w:rFonts w:ascii="Times New Roman" w:hAnsi="Times New Roman"/>
        </w:rPr>
        <w:t xml:space="preserve">Strony zobowiązują się do powoływania się </w:t>
      </w:r>
      <w:r w:rsidR="0002748F" w:rsidRPr="00063132">
        <w:rPr>
          <w:rFonts w:ascii="Times New Roman" w:hAnsi="Times New Roman"/>
        </w:rPr>
        <w:t xml:space="preserve">w toku prowadzonej przez nie korespondencji </w:t>
      </w:r>
      <w:r w:rsidRPr="00063132">
        <w:rPr>
          <w:rFonts w:ascii="Times New Roman" w:hAnsi="Times New Roman"/>
        </w:rPr>
        <w:t xml:space="preserve">na numer umowy oraz </w:t>
      </w:r>
      <w:r w:rsidR="0002748F" w:rsidRPr="00063132">
        <w:rPr>
          <w:rFonts w:ascii="Times New Roman" w:hAnsi="Times New Roman"/>
        </w:rPr>
        <w:t>datę</w:t>
      </w:r>
      <w:r w:rsidRPr="00063132">
        <w:rPr>
          <w:rFonts w:ascii="Times New Roman" w:hAnsi="Times New Roman"/>
        </w:rPr>
        <w:t xml:space="preserve"> jej zawarcia</w:t>
      </w:r>
      <w:r w:rsidR="0002748F" w:rsidRPr="00063132">
        <w:rPr>
          <w:rFonts w:ascii="Times New Roman" w:hAnsi="Times New Roman"/>
        </w:rPr>
        <w:t>.</w:t>
      </w:r>
    </w:p>
    <w:p w:rsidR="006F2120" w:rsidRPr="00063132" w:rsidRDefault="006F2120" w:rsidP="00C46627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  <w:i/>
        </w:rPr>
      </w:pPr>
      <w:r w:rsidRPr="00063132">
        <w:rPr>
          <w:rStyle w:val="Uwydatnienie"/>
          <w:rFonts w:ascii="Times New Roman" w:hAnsi="Times New Roman"/>
          <w:i w:val="0"/>
        </w:rPr>
        <w:t xml:space="preserve">Grantobiorca wyraża zgodę na przetwarzanie </w:t>
      </w:r>
      <w:r w:rsidR="001E5797" w:rsidRPr="00063132">
        <w:rPr>
          <w:rStyle w:val="Uwydatnienie"/>
          <w:rFonts w:ascii="Times New Roman" w:hAnsi="Times New Roman"/>
          <w:i w:val="0"/>
        </w:rPr>
        <w:t>swo</w:t>
      </w:r>
      <w:r w:rsidRPr="00063132">
        <w:rPr>
          <w:rStyle w:val="Uwydatnienie"/>
          <w:rFonts w:ascii="Times New Roman" w:hAnsi="Times New Roman"/>
          <w:i w:val="0"/>
        </w:rPr>
        <w:t>ich danych osobowych (zgodnie z Ustawą z dnia 29.08.1997 roku o Ochronie Danych Osobowych; tekst jednolity: Dz. U. z 2002r. Nr 101, poz. 926 z późn. zm.).</w:t>
      </w:r>
    </w:p>
    <w:p w:rsidR="00705CDE" w:rsidRPr="00063132" w:rsidRDefault="00705CDE" w:rsidP="00C46627">
      <w:pPr>
        <w:pStyle w:val="Bezodstpw"/>
        <w:numPr>
          <w:ilvl w:val="0"/>
          <w:numId w:val="14"/>
        </w:numPr>
        <w:jc w:val="both"/>
        <w:rPr>
          <w:rFonts w:ascii="Times New Roman" w:hAnsi="Times New Roman"/>
        </w:rPr>
      </w:pPr>
      <w:r w:rsidRPr="00063132">
        <w:rPr>
          <w:rFonts w:ascii="Times New Roman" w:hAnsi="Times New Roman"/>
        </w:rPr>
        <w:t xml:space="preserve">Grantobiorca </w:t>
      </w:r>
      <w:r w:rsidR="00AA67C1" w:rsidRPr="00063132">
        <w:rPr>
          <w:rFonts w:ascii="Times New Roman" w:hAnsi="Times New Roman"/>
        </w:rPr>
        <w:t xml:space="preserve">jest zobowiązany do niezwłocznego przesyłania do </w:t>
      </w:r>
      <w:r w:rsidR="00824CA1" w:rsidRPr="00063132">
        <w:rPr>
          <w:rFonts w:ascii="Times New Roman" w:hAnsi="Times New Roman"/>
        </w:rPr>
        <w:t>LGD</w:t>
      </w:r>
      <w:r w:rsidR="00AA67C1" w:rsidRPr="00063132">
        <w:rPr>
          <w:rFonts w:ascii="Times New Roman" w:hAnsi="Times New Roman"/>
        </w:rPr>
        <w:t xml:space="preserve"> pisemnej informacji o zmianie swoich danych zawartych w niniejszej umowie. Zmiana ta nie wymaga zmiany umowy</w:t>
      </w:r>
      <w:r w:rsidR="007204EC" w:rsidRPr="00063132">
        <w:rPr>
          <w:rFonts w:ascii="Times New Roman" w:hAnsi="Times New Roman"/>
        </w:rPr>
        <w:t>. W przypadku je</w:t>
      </w:r>
      <w:r w:rsidR="00D62549" w:rsidRPr="00063132">
        <w:rPr>
          <w:rFonts w:ascii="Times New Roman" w:hAnsi="Times New Roman"/>
        </w:rPr>
        <w:t>żeli</w:t>
      </w:r>
      <w:r w:rsidR="00F33468" w:rsidRPr="00063132">
        <w:rPr>
          <w:rFonts w:ascii="Times New Roman" w:hAnsi="Times New Roman"/>
        </w:rPr>
        <w:t xml:space="preserve"> G</w:t>
      </w:r>
      <w:r w:rsidR="007204EC" w:rsidRPr="00063132">
        <w:rPr>
          <w:rFonts w:ascii="Times New Roman" w:hAnsi="Times New Roman"/>
        </w:rPr>
        <w:t xml:space="preserve">rantobiorca nie powiadomi </w:t>
      </w:r>
      <w:r w:rsidR="00824CA1" w:rsidRPr="00063132">
        <w:rPr>
          <w:rFonts w:ascii="Times New Roman" w:hAnsi="Times New Roman"/>
        </w:rPr>
        <w:t>LGD</w:t>
      </w:r>
      <w:r w:rsidR="007204EC" w:rsidRPr="00063132">
        <w:rPr>
          <w:rFonts w:ascii="Times New Roman" w:hAnsi="Times New Roman"/>
        </w:rPr>
        <w:t xml:space="preserve"> o zmianie swoich danych</w:t>
      </w:r>
      <w:r w:rsidR="00D62549" w:rsidRPr="00063132">
        <w:rPr>
          <w:rFonts w:ascii="Times New Roman" w:hAnsi="Times New Roman"/>
        </w:rPr>
        <w:t xml:space="preserve"> określonych w ust. 1, wszelką korespondencję</w:t>
      </w:r>
      <w:r w:rsidR="001538F0" w:rsidRPr="00063132">
        <w:rPr>
          <w:rFonts w:ascii="Times New Roman" w:hAnsi="Times New Roman"/>
        </w:rPr>
        <w:t>,</w:t>
      </w:r>
      <w:r w:rsidR="00D62549" w:rsidRPr="00063132">
        <w:rPr>
          <w:rFonts w:ascii="Times New Roman" w:hAnsi="Times New Roman"/>
        </w:rPr>
        <w:t xml:space="preserve"> wysyłaną przez </w:t>
      </w:r>
      <w:r w:rsidR="00824CA1" w:rsidRPr="00063132">
        <w:rPr>
          <w:rFonts w:ascii="Times New Roman" w:hAnsi="Times New Roman"/>
        </w:rPr>
        <w:t>LGD</w:t>
      </w:r>
      <w:r w:rsidR="00D62549" w:rsidRPr="00063132">
        <w:rPr>
          <w:rFonts w:ascii="Times New Roman" w:hAnsi="Times New Roman"/>
        </w:rPr>
        <w:t xml:space="preserve"> zgodnie z </w:t>
      </w:r>
      <w:r w:rsidR="001538F0" w:rsidRPr="00063132">
        <w:rPr>
          <w:rFonts w:ascii="Times New Roman" w:hAnsi="Times New Roman"/>
        </w:rPr>
        <w:t>podsiadanymi</w:t>
      </w:r>
      <w:r w:rsidR="00D62549" w:rsidRPr="00063132">
        <w:rPr>
          <w:rFonts w:ascii="Times New Roman" w:hAnsi="Times New Roman"/>
        </w:rPr>
        <w:t xml:space="preserve"> przez niego danymi, </w:t>
      </w:r>
      <w:r w:rsidR="001538F0" w:rsidRPr="00063132">
        <w:rPr>
          <w:rFonts w:ascii="Times New Roman" w:hAnsi="Times New Roman"/>
        </w:rPr>
        <w:t xml:space="preserve">uważać </w:t>
      </w:r>
      <w:r w:rsidR="00D62549" w:rsidRPr="00063132">
        <w:rPr>
          <w:rFonts w:ascii="Times New Roman" w:hAnsi="Times New Roman"/>
        </w:rPr>
        <w:t>s</w:t>
      </w:r>
      <w:r w:rsidR="001538F0" w:rsidRPr="00063132">
        <w:rPr>
          <w:rFonts w:ascii="Times New Roman" w:hAnsi="Times New Roman"/>
        </w:rPr>
        <w:t>ię</w:t>
      </w:r>
      <w:r w:rsidR="00D62549" w:rsidRPr="00063132">
        <w:rPr>
          <w:rFonts w:ascii="Times New Roman" w:hAnsi="Times New Roman"/>
        </w:rPr>
        <w:t xml:space="preserve"> będzie za </w:t>
      </w:r>
      <w:r w:rsidR="001538F0" w:rsidRPr="00063132">
        <w:rPr>
          <w:rFonts w:ascii="Times New Roman" w:hAnsi="Times New Roman"/>
        </w:rPr>
        <w:t>doręczną</w:t>
      </w:r>
      <w:r w:rsidR="00D62549" w:rsidRPr="00063132">
        <w:rPr>
          <w:rFonts w:ascii="Times New Roman" w:hAnsi="Times New Roman"/>
        </w:rPr>
        <w:t xml:space="preserve">.  </w:t>
      </w:r>
    </w:p>
    <w:p w:rsidR="00FB48C6" w:rsidRPr="008B1C00" w:rsidRDefault="00FB48C6" w:rsidP="00715408">
      <w:pPr>
        <w:pStyle w:val="Bezodstpw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              </w:t>
      </w:r>
    </w:p>
    <w:p w:rsidR="004557D4" w:rsidRPr="00020DF7" w:rsidRDefault="00FE5BEA" w:rsidP="00357993">
      <w:pPr>
        <w:pStyle w:val="Bezodstpw"/>
        <w:jc w:val="center"/>
        <w:rPr>
          <w:rFonts w:ascii="Times New Roman" w:hAnsi="Times New Roman"/>
          <w:b/>
        </w:rPr>
      </w:pPr>
      <w:r w:rsidRPr="00020DF7">
        <w:rPr>
          <w:rFonts w:ascii="Times New Roman" w:hAnsi="Times New Roman"/>
          <w:b/>
        </w:rPr>
        <w:t>§ 1</w:t>
      </w:r>
      <w:r w:rsidR="00357993" w:rsidRPr="00020DF7">
        <w:rPr>
          <w:rFonts w:ascii="Times New Roman" w:hAnsi="Times New Roman"/>
          <w:b/>
        </w:rPr>
        <w:t>3</w:t>
      </w:r>
    </w:p>
    <w:p w:rsidR="008C3DF9" w:rsidRPr="00020DF7" w:rsidRDefault="008C3DF9" w:rsidP="00EA5B2B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>Grantobiorca może się zwrócić do LGD o zmianę umowy. W tym celu Grantobiorca występuje z pisemnym wnioskiem do LGD wskazując zakres planowanych zmian.</w:t>
      </w:r>
    </w:p>
    <w:p w:rsidR="00FF128D" w:rsidRPr="00020DF7" w:rsidRDefault="00FF128D" w:rsidP="00EA5B2B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 w:rsidRPr="00020DF7">
        <w:rPr>
          <w:rFonts w:ascii="Times New Roman" w:hAnsi="Times New Roman"/>
        </w:rPr>
        <w:t xml:space="preserve">Zmianie nie podlega wysokość przyznanej kwoty grantu. </w:t>
      </w:r>
    </w:p>
    <w:p w:rsidR="00FB48C6" w:rsidRPr="008B1C00" w:rsidRDefault="001538F0" w:rsidP="00EA5B2B">
      <w:pPr>
        <w:pStyle w:val="Bezodstpw"/>
        <w:numPr>
          <w:ilvl w:val="0"/>
          <w:numId w:val="24"/>
        </w:numPr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Wszelkie zmiany u</w:t>
      </w:r>
      <w:r w:rsidR="00FB48C6" w:rsidRPr="008B1C00">
        <w:rPr>
          <w:rFonts w:ascii="Times New Roman" w:hAnsi="Times New Roman"/>
        </w:rPr>
        <w:t>mowy wymagają zachowania formy pisemnej pod rygorem nieważności.</w:t>
      </w:r>
    </w:p>
    <w:p w:rsidR="00B77A24" w:rsidRPr="008B1C00" w:rsidRDefault="00B77A24" w:rsidP="00715408">
      <w:pPr>
        <w:pStyle w:val="Bezodstpw"/>
        <w:rPr>
          <w:rFonts w:ascii="Times New Roman" w:hAnsi="Times New Roman"/>
          <w:b/>
        </w:rPr>
      </w:pPr>
    </w:p>
    <w:p w:rsidR="004557D4" w:rsidRPr="008B1C00" w:rsidRDefault="00FE5BEA" w:rsidP="00357993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1</w:t>
      </w:r>
      <w:r w:rsidR="00357993" w:rsidRPr="008B1C00">
        <w:rPr>
          <w:rFonts w:ascii="Times New Roman" w:hAnsi="Times New Roman"/>
          <w:b/>
        </w:rPr>
        <w:t>4</w:t>
      </w:r>
    </w:p>
    <w:p w:rsidR="00FB48C6" w:rsidRPr="008B1C00" w:rsidRDefault="00B77A24" w:rsidP="00B77A24">
      <w:pPr>
        <w:pStyle w:val="Bezodstpw"/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Wszelkie spory wynikłe w związku z realizacją postanowień niniejszej umowy rozstrzygane będą przez sąd miejscowo właściwy ze względu na siedzibę </w:t>
      </w:r>
      <w:r w:rsidR="00824CA1" w:rsidRPr="008B1C00">
        <w:rPr>
          <w:rFonts w:ascii="Times New Roman" w:hAnsi="Times New Roman"/>
        </w:rPr>
        <w:t>LGD</w:t>
      </w:r>
      <w:r w:rsidRPr="008B1C00">
        <w:rPr>
          <w:rFonts w:ascii="Times New Roman" w:hAnsi="Times New Roman"/>
        </w:rPr>
        <w:t xml:space="preserve">. </w:t>
      </w:r>
    </w:p>
    <w:p w:rsidR="00B77A24" w:rsidRPr="008B1C00" w:rsidRDefault="00B77A24" w:rsidP="00715408">
      <w:pPr>
        <w:pStyle w:val="Bezodstpw"/>
        <w:rPr>
          <w:rFonts w:ascii="Times New Roman" w:hAnsi="Times New Roman"/>
        </w:rPr>
      </w:pPr>
    </w:p>
    <w:p w:rsidR="004557D4" w:rsidRPr="008B1C00" w:rsidRDefault="00FE5BEA" w:rsidP="00357993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1</w:t>
      </w:r>
      <w:r w:rsidR="00357993" w:rsidRPr="008B1C00">
        <w:rPr>
          <w:rFonts w:ascii="Times New Roman" w:hAnsi="Times New Roman"/>
          <w:b/>
        </w:rPr>
        <w:t>5</w:t>
      </w:r>
    </w:p>
    <w:p w:rsidR="00FB48C6" w:rsidRPr="008B1C00" w:rsidRDefault="00B77A24" w:rsidP="00EA5B2B">
      <w:pPr>
        <w:pStyle w:val="Bezodstpw"/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>W zakresie nieuregulowanym u</w:t>
      </w:r>
      <w:r w:rsidR="00FB48C6" w:rsidRPr="008B1C00">
        <w:rPr>
          <w:rFonts w:ascii="Times New Roman" w:hAnsi="Times New Roman"/>
        </w:rPr>
        <w:t>mową stosuje się przepisy kodeksu cywilnego.</w:t>
      </w:r>
    </w:p>
    <w:p w:rsidR="004557D4" w:rsidRPr="008B1C00" w:rsidRDefault="004557D4" w:rsidP="00715408">
      <w:pPr>
        <w:pStyle w:val="Bezodstpw"/>
        <w:rPr>
          <w:rFonts w:ascii="Times New Roman" w:hAnsi="Times New Roman"/>
        </w:rPr>
      </w:pPr>
    </w:p>
    <w:p w:rsidR="004557D4" w:rsidRPr="008B1C00" w:rsidRDefault="00FE5BEA" w:rsidP="00357993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§ 1</w:t>
      </w:r>
      <w:r w:rsidR="00357993" w:rsidRPr="008B1C00">
        <w:rPr>
          <w:rFonts w:ascii="Times New Roman" w:hAnsi="Times New Roman"/>
          <w:b/>
        </w:rPr>
        <w:t>6</w:t>
      </w:r>
    </w:p>
    <w:p w:rsidR="00FB48C6" w:rsidRPr="008B1C00" w:rsidRDefault="00FB48C6" w:rsidP="004140CA">
      <w:pPr>
        <w:pStyle w:val="Bezodstpw"/>
        <w:jc w:val="both"/>
        <w:rPr>
          <w:rFonts w:ascii="Times New Roman" w:hAnsi="Times New Roman"/>
        </w:rPr>
      </w:pPr>
      <w:r w:rsidRPr="008B1C00">
        <w:rPr>
          <w:rFonts w:ascii="Times New Roman" w:hAnsi="Times New Roman"/>
        </w:rPr>
        <w:t xml:space="preserve">Umowa sporządzona została w dwóch jednobrzmiących egzemplarzach, po jednym dla każdej ze stron. </w:t>
      </w:r>
      <w:r w:rsidR="006E1140" w:rsidRPr="008B1C00">
        <w:rPr>
          <w:rFonts w:ascii="Times New Roman" w:hAnsi="Times New Roman"/>
        </w:rPr>
        <w:t>Załączniki wymienione w treści u</w:t>
      </w:r>
      <w:r w:rsidRPr="008B1C00">
        <w:rPr>
          <w:rFonts w:ascii="Times New Roman" w:hAnsi="Times New Roman"/>
        </w:rPr>
        <w:t>mowy stanowią jej integralną część.</w:t>
      </w:r>
    </w:p>
    <w:p w:rsidR="00FB48C6" w:rsidRPr="008B1C00" w:rsidRDefault="00FB48C6" w:rsidP="00715408">
      <w:pPr>
        <w:pStyle w:val="Bezodstpw"/>
        <w:rPr>
          <w:rFonts w:ascii="Times New Roman" w:hAnsi="Times New Roman"/>
        </w:rPr>
      </w:pPr>
    </w:p>
    <w:p w:rsidR="00FB48C6" w:rsidRPr="008B1C00" w:rsidRDefault="00FB48C6" w:rsidP="00715408">
      <w:pPr>
        <w:pStyle w:val="Bezodstpw"/>
        <w:rPr>
          <w:rFonts w:ascii="Times New Roman" w:hAnsi="Times New Roman"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</w:rPr>
        <w:sectPr w:rsidR="006E1140" w:rsidRPr="008B1C00" w:rsidSect="001C01B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E1140" w:rsidRPr="008B1C00" w:rsidRDefault="006E1140" w:rsidP="006E1140">
      <w:pPr>
        <w:pStyle w:val="Bezodstpw"/>
        <w:jc w:val="center"/>
        <w:rPr>
          <w:rFonts w:ascii="Times New Roman" w:hAnsi="Times New Roman"/>
        </w:rPr>
      </w:pPr>
      <w:r w:rsidRPr="008B1C00">
        <w:rPr>
          <w:rFonts w:ascii="Times New Roman" w:hAnsi="Times New Roman"/>
        </w:rPr>
        <w:lastRenderedPageBreak/>
        <w:t>…………………………………………….</w:t>
      </w:r>
    </w:p>
    <w:p w:rsidR="00FB48C6" w:rsidRPr="008B1C00" w:rsidRDefault="00824CA1" w:rsidP="006E1140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LGD</w:t>
      </w:r>
    </w:p>
    <w:p w:rsidR="006E1140" w:rsidRPr="008B1C00" w:rsidRDefault="006E1140" w:rsidP="006E1140">
      <w:pPr>
        <w:pStyle w:val="Bezodstpw"/>
        <w:jc w:val="center"/>
        <w:rPr>
          <w:rFonts w:ascii="Times New Roman" w:hAnsi="Times New Roman"/>
        </w:rPr>
      </w:pPr>
      <w:r w:rsidRPr="008B1C00">
        <w:rPr>
          <w:rFonts w:ascii="Times New Roman" w:hAnsi="Times New Roman"/>
        </w:rPr>
        <w:lastRenderedPageBreak/>
        <w:t>…………………………………………….</w:t>
      </w:r>
    </w:p>
    <w:p w:rsidR="006E1140" w:rsidRPr="008B1C00" w:rsidRDefault="006E1140" w:rsidP="006E1140">
      <w:pPr>
        <w:pStyle w:val="Bezodstpw"/>
        <w:jc w:val="center"/>
        <w:rPr>
          <w:rFonts w:ascii="Times New Roman" w:hAnsi="Times New Roman"/>
          <w:b/>
        </w:rPr>
      </w:pPr>
      <w:r w:rsidRPr="008B1C00">
        <w:rPr>
          <w:rFonts w:ascii="Times New Roman" w:hAnsi="Times New Roman"/>
          <w:b/>
        </w:rPr>
        <w:t>Grantobiorca</w:t>
      </w: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  <w:sectPr w:rsidR="006E1140" w:rsidRPr="008B1C00" w:rsidSect="006E1140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FB48C6" w:rsidRPr="008B1C00" w:rsidRDefault="00FB48C6" w:rsidP="00715408">
      <w:pPr>
        <w:pStyle w:val="Bezodstpw"/>
        <w:rPr>
          <w:rFonts w:ascii="Times New Roman" w:hAnsi="Times New Roman"/>
          <w:bCs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</w:pPr>
    </w:p>
    <w:p w:rsidR="006E1140" w:rsidRPr="008B1C00" w:rsidRDefault="006E1140" w:rsidP="00715408">
      <w:pPr>
        <w:pStyle w:val="Bezodstpw"/>
        <w:rPr>
          <w:rFonts w:ascii="Times New Roman" w:hAnsi="Times New Roman"/>
          <w:bCs/>
        </w:rPr>
      </w:pPr>
    </w:p>
    <w:p w:rsidR="00FB48C6" w:rsidRPr="008B1C00" w:rsidRDefault="00FB48C6" w:rsidP="00715408">
      <w:pPr>
        <w:pStyle w:val="Bezodstpw"/>
        <w:rPr>
          <w:rFonts w:ascii="Times New Roman" w:hAnsi="Times New Roman"/>
          <w:bCs/>
          <w:u w:val="single"/>
        </w:rPr>
      </w:pPr>
      <w:r w:rsidRPr="008B1C00">
        <w:rPr>
          <w:rFonts w:ascii="Times New Roman" w:hAnsi="Times New Roman"/>
          <w:bCs/>
          <w:u w:val="single"/>
        </w:rPr>
        <w:t>Załączniki:</w:t>
      </w:r>
    </w:p>
    <w:p w:rsidR="00FB48C6" w:rsidRPr="008B1C00" w:rsidRDefault="00FB48C6" w:rsidP="00C46627">
      <w:pPr>
        <w:pStyle w:val="Bezodstpw"/>
        <w:numPr>
          <w:ilvl w:val="0"/>
          <w:numId w:val="15"/>
        </w:numPr>
        <w:rPr>
          <w:rFonts w:ascii="Times New Roman" w:hAnsi="Times New Roman"/>
          <w:bCs/>
        </w:rPr>
      </w:pPr>
      <w:r w:rsidRPr="008B1C00">
        <w:rPr>
          <w:rFonts w:ascii="Times New Roman" w:hAnsi="Times New Roman"/>
          <w:bCs/>
        </w:rPr>
        <w:t xml:space="preserve">Wniosek o </w:t>
      </w:r>
      <w:r w:rsidR="005E2056" w:rsidRPr="008B1C00">
        <w:rPr>
          <w:rFonts w:ascii="Times New Roman" w:hAnsi="Times New Roman"/>
          <w:bCs/>
        </w:rPr>
        <w:t xml:space="preserve"> powierzenie grantu</w:t>
      </w:r>
    </w:p>
    <w:p w:rsidR="004A1924" w:rsidRPr="008B1C00" w:rsidRDefault="004A1924" w:rsidP="00C46627">
      <w:pPr>
        <w:pStyle w:val="Bezodstpw"/>
        <w:numPr>
          <w:ilvl w:val="0"/>
          <w:numId w:val="15"/>
        </w:numPr>
        <w:rPr>
          <w:rFonts w:ascii="Times New Roman" w:hAnsi="Times New Roman"/>
          <w:bCs/>
        </w:rPr>
      </w:pPr>
      <w:r w:rsidRPr="008B1C00">
        <w:rPr>
          <w:rFonts w:ascii="Times New Roman" w:hAnsi="Times New Roman"/>
          <w:bCs/>
        </w:rPr>
        <w:t xml:space="preserve">Weksel </w:t>
      </w:r>
      <w:r w:rsidRPr="008B1C00">
        <w:rPr>
          <w:rFonts w:ascii="Times New Roman" w:hAnsi="Times New Roman"/>
          <w:bCs/>
          <w:i/>
        </w:rPr>
        <w:t>in blanco</w:t>
      </w:r>
      <w:r w:rsidRPr="008B1C00">
        <w:rPr>
          <w:rFonts w:ascii="Times New Roman" w:hAnsi="Times New Roman"/>
          <w:bCs/>
        </w:rPr>
        <w:t xml:space="preserve"> </w:t>
      </w:r>
      <w:r w:rsidR="004A3F48" w:rsidRPr="008B1C00">
        <w:rPr>
          <w:rFonts w:ascii="Times New Roman" w:hAnsi="Times New Roman"/>
          <w:bCs/>
        </w:rPr>
        <w:t>wraz z deklaracj</w:t>
      </w:r>
      <w:r w:rsidR="00E97DB7" w:rsidRPr="008B1C00">
        <w:rPr>
          <w:rFonts w:ascii="Times New Roman" w:hAnsi="Times New Roman"/>
          <w:bCs/>
        </w:rPr>
        <w:t>ą</w:t>
      </w:r>
      <w:r w:rsidR="004A3F48" w:rsidRPr="008B1C00">
        <w:rPr>
          <w:rFonts w:ascii="Times New Roman" w:hAnsi="Times New Roman"/>
          <w:bCs/>
        </w:rPr>
        <w:t xml:space="preserve"> wekslową </w:t>
      </w:r>
    </w:p>
    <w:p w:rsidR="00EA3FB2" w:rsidRPr="008B1C00" w:rsidRDefault="00EA3FB2" w:rsidP="00715408">
      <w:pPr>
        <w:pStyle w:val="Bezodstpw"/>
        <w:rPr>
          <w:rFonts w:ascii="Times New Roman" w:hAnsi="Times New Roman"/>
        </w:rPr>
      </w:pPr>
    </w:p>
    <w:sectPr w:rsidR="00EA3FB2" w:rsidRPr="008B1C00" w:rsidSect="006E114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534" w:rsidRDefault="002F4534" w:rsidP="00EC7B10">
      <w:pPr>
        <w:spacing w:after="0" w:line="240" w:lineRule="auto"/>
      </w:pPr>
      <w:r>
        <w:separator/>
      </w:r>
    </w:p>
  </w:endnote>
  <w:endnote w:type="continuationSeparator" w:id="1">
    <w:p w:rsidR="002F4534" w:rsidRDefault="002F4534" w:rsidP="00E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967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10A95" w:rsidRPr="00212491" w:rsidRDefault="00310A95" w:rsidP="00310A95">
            <w:pPr>
              <w:pStyle w:val="Stopka"/>
            </w:pPr>
            <w:r>
              <w:t xml:space="preserve"> </w:t>
            </w:r>
          </w:p>
          <w:p w:rsidR="00310A95" w:rsidRDefault="00310A95" w:rsidP="00310A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</w:pPr>
          </w:p>
          <w:p w:rsidR="00310A95" w:rsidRPr="00D0316B" w:rsidRDefault="00310A95" w:rsidP="00310A95">
            <w:pPr>
              <w:pStyle w:val="Stopka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0269" cy="396000"/>
                  <wp:effectExtent l="19050" t="0" r="9331" b="0"/>
                  <wp:docPr id="11" name="Obraz 7" descr="flag_yellow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_yellow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69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410189" cy="396000"/>
                  <wp:effectExtent l="19050" t="0" r="8911" b="0"/>
                  <wp:docPr id="16" name="Obraz 8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189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>
                  <wp:extent cx="395274" cy="396000"/>
                  <wp:effectExtent l="19050" t="0" r="4776" b="0"/>
                  <wp:docPr id="17" name="Obraz 9" descr="logo_Partnerstwa_LGD_-_kolor1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Partnerstwa_LGD_-_kolor1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74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>
                  <wp:extent cx="600270" cy="396000"/>
                  <wp:effectExtent l="19050" t="0" r="9330" b="0"/>
                  <wp:docPr id="18" name="Obraz 10" descr="PROW-2014-2020-logo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OW-2014-2020-logo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7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A95" w:rsidRDefault="00310A95" w:rsidP="00310A95">
            <w:pPr>
              <w:pStyle w:val="Bezodstpw"/>
            </w:pPr>
          </w:p>
          <w:p w:rsidR="00310A95" w:rsidRPr="002210EF" w:rsidRDefault="00310A95" w:rsidP="00310A95">
            <w:pPr>
              <w:pStyle w:val="Bezodstpw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210EF">
              <w:rPr>
                <w:rFonts w:ascii="Times New Roman" w:hAnsi="Times New Roman"/>
                <w:sz w:val="12"/>
                <w:szCs w:val="12"/>
              </w:rPr>
              <w:t>Europejski Fundusz Rolny na rzecz Rozwoju Obszarów Wiejskich: Europa inwestująca w obszary wiejskie</w:t>
            </w:r>
          </w:p>
          <w:p w:rsidR="0039759C" w:rsidRDefault="00310A95" w:rsidP="00310A95">
            <w:pPr>
              <w:pStyle w:val="Bezodstpw"/>
              <w:jc w:val="center"/>
            </w:pPr>
            <w:r w:rsidRPr="002210EF">
              <w:rPr>
                <w:rFonts w:ascii="Times New Roman" w:hAnsi="Times New Roman"/>
                <w:sz w:val="12"/>
                <w:szCs w:val="12"/>
              </w:rPr>
              <w:t>Program Rozwoju Obszarów Wiejskich na lata 2014-2020, działanie 19 "Wsparcie dla rozwoju lokalnego w ramach inicjatywy LEADER”</w:t>
            </w:r>
          </w:p>
          <w:p w:rsidR="0039759C" w:rsidRDefault="0039759C" w:rsidP="00D415DB">
            <w:pPr>
              <w:pStyle w:val="Nagwek"/>
            </w:pPr>
          </w:p>
          <w:p w:rsidR="0039759C" w:rsidRDefault="0039759C" w:rsidP="00D415DB">
            <w:pPr>
              <w:pStyle w:val="Stopka"/>
              <w:jc w:val="center"/>
            </w:pPr>
            <w:r>
              <w:t xml:space="preserve">Strona </w:t>
            </w:r>
            <w:r w:rsidR="00386FC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86FCA">
              <w:rPr>
                <w:b/>
              </w:rPr>
              <w:fldChar w:fldCharType="separate"/>
            </w:r>
            <w:r w:rsidR="00203EEE">
              <w:rPr>
                <w:b/>
                <w:noProof/>
              </w:rPr>
              <w:t>9</w:t>
            </w:r>
            <w:r w:rsidR="00386FCA">
              <w:rPr>
                <w:b/>
              </w:rPr>
              <w:fldChar w:fldCharType="end"/>
            </w:r>
            <w:r>
              <w:t xml:space="preserve"> z </w:t>
            </w:r>
            <w:r w:rsidR="00386FC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FCA">
              <w:rPr>
                <w:b/>
              </w:rPr>
              <w:fldChar w:fldCharType="separate"/>
            </w:r>
            <w:r w:rsidR="00203EEE">
              <w:rPr>
                <w:b/>
                <w:noProof/>
              </w:rPr>
              <w:t>9</w:t>
            </w:r>
            <w:r w:rsidR="00386FCA">
              <w:rPr>
                <w:b/>
              </w:rPr>
              <w:fldChar w:fldCharType="end"/>
            </w:r>
          </w:p>
        </w:sdtContent>
      </w:sdt>
    </w:sdtContent>
  </w:sdt>
  <w:p w:rsidR="0039759C" w:rsidRDefault="00397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534" w:rsidRDefault="002F4534" w:rsidP="00EC7B10">
      <w:pPr>
        <w:spacing w:after="0" w:line="240" w:lineRule="auto"/>
      </w:pPr>
      <w:r>
        <w:separator/>
      </w:r>
    </w:p>
  </w:footnote>
  <w:footnote w:type="continuationSeparator" w:id="1">
    <w:p w:rsidR="002F4534" w:rsidRDefault="002F4534" w:rsidP="00E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9C" w:rsidRDefault="00207FD8" w:rsidP="00207FD8">
    <w:pPr>
      <w:pStyle w:val="Nagwek"/>
    </w:pPr>
    <w:r w:rsidRPr="00207FD8">
      <w:rPr>
        <w:noProof/>
        <w:lang w:eastAsia="pl-PL"/>
      </w:rPr>
      <w:drawing>
        <wp:inline distT="0" distB="0" distL="0" distR="0">
          <wp:extent cx="5441044" cy="1152000"/>
          <wp:effectExtent l="19050" t="0" r="7256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044" cy="11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>
    <w:nsid w:val="0000000A"/>
    <w:multiLevelType w:val="singleLevel"/>
    <w:tmpl w:val="0000000A"/>
    <w:name w:val="WW8Num2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>
    <w:nsid w:val="00B01D55"/>
    <w:multiLevelType w:val="hybridMultilevel"/>
    <w:tmpl w:val="01B01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01D9D"/>
    <w:multiLevelType w:val="hybridMultilevel"/>
    <w:tmpl w:val="684CC8E8"/>
    <w:lvl w:ilvl="0" w:tplc="F5A2FF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83E6D"/>
    <w:multiLevelType w:val="hybridMultilevel"/>
    <w:tmpl w:val="DFF42E62"/>
    <w:lvl w:ilvl="0" w:tplc="3254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77178A"/>
    <w:multiLevelType w:val="hybridMultilevel"/>
    <w:tmpl w:val="E8ACB090"/>
    <w:lvl w:ilvl="0" w:tplc="FEF2439E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4007A"/>
    <w:multiLevelType w:val="hybridMultilevel"/>
    <w:tmpl w:val="B9E66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25D29"/>
    <w:multiLevelType w:val="hybridMultilevel"/>
    <w:tmpl w:val="5218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724BA6"/>
    <w:multiLevelType w:val="hybridMultilevel"/>
    <w:tmpl w:val="7C60D0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581568"/>
    <w:multiLevelType w:val="hybridMultilevel"/>
    <w:tmpl w:val="DAE060EA"/>
    <w:lvl w:ilvl="0" w:tplc="7FAC7B1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EC2E4B"/>
    <w:multiLevelType w:val="hybridMultilevel"/>
    <w:tmpl w:val="AFF8685C"/>
    <w:lvl w:ilvl="0" w:tplc="F65CF1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E749C"/>
    <w:multiLevelType w:val="hybridMultilevel"/>
    <w:tmpl w:val="0A387870"/>
    <w:lvl w:ilvl="0" w:tplc="8D4C49C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815FC"/>
    <w:multiLevelType w:val="hybridMultilevel"/>
    <w:tmpl w:val="F0F0B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F30240"/>
    <w:multiLevelType w:val="hybridMultilevel"/>
    <w:tmpl w:val="35C67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E199E"/>
    <w:multiLevelType w:val="hybridMultilevel"/>
    <w:tmpl w:val="F3883A1E"/>
    <w:lvl w:ilvl="0" w:tplc="2E1656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C97323B"/>
    <w:multiLevelType w:val="hybridMultilevel"/>
    <w:tmpl w:val="6492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B5C3A"/>
    <w:multiLevelType w:val="hybridMultilevel"/>
    <w:tmpl w:val="E7E6F06E"/>
    <w:lvl w:ilvl="0" w:tplc="5DD05C4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F1C00"/>
    <w:multiLevelType w:val="hybridMultilevel"/>
    <w:tmpl w:val="7A98B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BE6C03"/>
    <w:multiLevelType w:val="hybridMultilevel"/>
    <w:tmpl w:val="65F26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F4747"/>
    <w:multiLevelType w:val="hybridMultilevel"/>
    <w:tmpl w:val="99C0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F01A25"/>
    <w:multiLevelType w:val="hybridMultilevel"/>
    <w:tmpl w:val="582E7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C641D"/>
    <w:multiLevelType w:val="hybridMultilevel"/>
    <w:tmpl w:val="E9142290"/>
    <w:lvl w:ilvl="0" w:tplc="4A66BE0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A0BB8"/>
    <w:multiLevelType w:val="hybridMultilevel"/>
    <w:tmpl w:val="D848DC30"/>
    <w:lvl w:ilvl="0" w:tplc="A99AEFEC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C5804"/>
    <w:multiLevelType w:val="hybridMultilevel"/>
    <w:tmpl w:val="F1ACE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FE590C"/>
    <w:multiLevelType w:val="hybridMultilevel"/>
    <w:tmpl w:val="ECFAC916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359F7"/>
    <w:multiLevelType w:val="hybridMultilevel"/>
    <w:tmpl w:val="2970258E"/>
    <w:lvl w:ilvl="0" w:tplc="361E7F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3090E"/>
    <w:multiLevelType w:val="hybridMultilevel"/>
    <w:tmpl w:val="0E7E6B5C"/>
    <w:lvl w:ilvl="0" w:tplc="D5D61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02075B"/>
    <w:multiLevelType w:val="hybridMultilevel"/>
    <w:tmpl w:val="D93A4414"/>
    <w:lvl w:ilvl="0" w:tplc="2E1656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3D17126"/>
    <w:multiLevelType w:val="hybridMultilevel"/>
    <w:tmpl w:val="C1649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6A53FA"/>
    <w:multiLevelType w:val="hybridMultilevel"/>
    <w:tmpl w:val="6764F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8"/>
  </w:num>
  <w:num w:numId="4">
    <w:abstractNumId w:val="14"/>
  </w:num>
  <w:num w:numId="5">
    <w:abstractNumId w:val="29"/>
  </w:num>
  <w:num w:numId="6">
    <w:abstractNumId w:val="12"/>
  </w:num>
  <w:num w:numId="7">
    <w:abstractNumId w:val="19"/>
  </w:num>
  <w:num w:numId="8">
    <w:abstractNumId w:val="22"/>
  </w:num>
  <w:num w:numId="9">
    <w:abstractNumId w:val="11"/>
  </w:num>
  <w:num w:numId="10">
    <w:abstractNumId w:val="23"/>
  </w:num>
  <w:num w:numId="11">
    <w:abstractNumId w:val="17"/>
  </w:num>
  <w:num w:numId="12">
    <w:abstractNumId w:val="18"/>
  </w:num>
  <w:num w:numId="13">
    <w:abstractNumId w:val="26"/>
  </w:num>
  <w:num w:numId="14">
    <w:abstractNumId w:val="21"/>
  </w:num>
  <w:num w:numId="15">
    <w:abstractNumId w:val="33"/>
  </w:num>
  <w:num w:numId="16">
    <w:abstractNumId w:val="28"/>
  </w:num>
  <w:num w:numId="17">
    <w:abstractNumId w:val="32"/>
  </w:num>
  <w:num w:numId="18">
    <w:abstractNumId w:val="24"/>
  </w:num>
  <w:num w:numId="19">
    <w:abstractNumId w:val="7"/>
  </w:num>
  <w:num w:numId="20">
    <w:abstractNumId w:val="6"/>
  </w:num>
  <w:num w:numId="21">
    <w:abstractNumId w:val="20"/>
  </w:num>
  <w:num w:numId="22">
    <w:abstractNumId w:val="38"/>
  </w:num>
  <w:num w:numId="23">
    <w:abstractNumId w:val="16"/>
  </w:num>
  <w:num w:numId="24">
    <w:abstractNumId w:val="13"/>
  </w:num>
  <w:num w:numId="25">
    <w:abstractNumId w:val="36"/>
  </w:num>
  <w:num w:numId="26">
    <w:abstractNumId w:val="15"/>
  </w:num>
  <w:num w:numId="27">
    <w:abstractNumId w:val="25"/>
  </w:num>
  <w:num w:numId="28">
    <w:abstractNumId w:val="35"/>
  </w:num>
  <w:num w:numId="29">
    <w:abstractNumId w:val="9"/>
  </w:num>
  <w:num w:numId="30">
    <w:abstractNumId w:val="30"/>
  </w:num>
  <w:num w:numId="31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D360E1"/>
    <w:rsid w:val="00012220"/>
    <w:rsid w:val="00015C71"/>
    <w:rsid w:val="00020DF7"/>
    <w:rsid w:val="0002748F"/>
    <w:rsid w:val="00033A52"/>
    <w:rsid w:val="00037C78"/>
    <w:rsid w:val="00051ABC"/>
    <w:rsid w:val="000578D6"/>
    <w:rsid w:val="00063132"/>
    <w:rsid w:val="000666B5"/>
    <w:rsid w:val="00071731"/>
    <w:rsid w:val="000747B0"/>
    <w:rsid w:val="00074EA5"/>
    <w:rsid w:val="00075519"/>
    <w:rsid w:val="00075DB9"/>
    <w:rsid w:val="000772C4"/>
    <w:rsid w:val="00081667"/>
    <w:rsid w:val="000821F3"/>
    <w:rsid w:val="00083434"/>
    <w:rsid w:val="00095192"/>
    <w:rsid w:val="000A1CBE"/>
    <w:rsid w:val="000A38E3"/>
    <w:rsid w:val="000A7F18"/>
    <w:rsid w:val="000C0C49"/>
    <w:rsid w:val="000C1A18"/>
    <w:rsid w:val="000C3965"/>
    <w:rsid w:val="000D1CC3"/>
    <w:rsid w:val="000E3E04"/>
    <w:rsid w:val="000E58DA"/>
    <w:rsid w:val="000E6640"/>
    <w:rsid w:val="000F39CB"/>
    <w:rsid w:val="00106A0C"/>
    <w:rsid w:val="001129A9"/>
    <w:rsid w:val="00114758"/>
    <w:rsid w:val="00124420"/>
    <w:rsid w:val="00125498"/>
    <w:rsid w:val="00125DFB"/>
    <w:rsid w:val="0013130C"/>
    <w:rsid w:val="0013333B"/>
    <w:rsid w:val="00140572"/>
    <w:rsid w:val="001450E2"/>
    <w:rsid w:val="0015305C"/>
    <w:rsid w:val="001538F0"/>
    <w:rsid w:val="00162EBD"/>
    <w:rsid w:val="00171A52"/>
    <w:rsid w:val="00172560"/>
    <w:rsid w:val="00176E4E"/>
    <w:rsid w:val="0018388F"/>
    <w:rsid w:val="00183C9E"/>
    <w:rsid w:val="00185283"/>
    <w:rsid w:val="001872BE"/>
    <w:rsid w:val="00187ABC"/>
    <w:rsid w:val="00195334"/>
    <w:rsid w:val="00197E2F"/>
    <w:rsid w:val="001A657E"/>
    <w:rsid w:val="001A7D0C"/>
    <w:rsid w:val="001B0DD4"/>
    <w:rsid w:val="001B269E"/>
    <w:rsid w:val="001C01BC"/>
    <w:rsid w:val="001C09D2"/>
    <w:rsid w:val="001C57FB"/>
    <w:rsid w:val="001C7AF3"/>
    <w:rsid w:val="001D4559"/>
    <w:rsid w:val="001D4C3E"/>
    <w:rsid w:val="001D589B"/>
    <w:rsid w:val="001D5D81"/>
    <w:rsid w:val="001D7590"/>
    <w:rsid w:val="001D79B2"/>
    <w:rsid w:val="001E5797"/>
    <w:rsid w:val="001E7532"/>
    <w:rsid w:val="00202668"/>
    <w:rsid w:val="00203EEE"/>
    <w:rsid w:val="002040D6"/>
    <w:rsid w:val="00207FD8"/>
    <w:rsid w:val="00211D23"/>
    <w:rsid w:val="00211EC9"/>
    <w:rsid w:val="002139DE"/>
    <w:rsid w:val="00250B6D"/>
    <w:rsid w:val="00250DBC"/>
    <w:rsid w:val="002563CD"/>
    <w:rsid w:val="002751DC"/>
    <w:rsid w:val="002813F1"/>
    <w:rsid w:val="0028300A"/>
    <w:rsid w:val="00287E47"/>
    <w:rsid w:val="0029089B"/>
    <w:rsid w:val="002932C4"/>
    <w:rsid w:val="002A160F"/>
    <w:rsid w:val="002A1F4C"/>
    <w:rsid w:val="002A4259"/>
    <w:rsid w:val="002A594F"/>
    <w:rsid w:val="002B098F"/>
    <w:rsid w:val="002B6B90"/>
    <w:rsid w:val="002C26AC"/>
    <w:rsid w:val="002D01C4"/>
    <w:rsid w:val="002D3262"/>
    <w:rsid w:val="002D5D41"/>
    <w:rsid w:val="002F4534"/>
    <w:rsid w:val="00302BD6"/>
    <w:rsid w:val="003033AC"/>
    <w:rsid w:val="00306CC2"/>
    <w:rsid w:val="00310A95"/>
    <w:rsid w:val="00326E73"/>
    <w:rsid w:val="003329F6"/>
    <w:rsid w:val="003343C1"/>
    <w:rsid w:val="00334586"/>
    <w:rsid w:val="00334917"/>
    <w:rsid w:val="00343115"/>
    <w:rsid w:val="00351985"/>
    <w:rsid w:val="00357993"/>
    <w:rsid w:val="0036061D"/>
    <w:rsid w:val="0036164C"/>
    <w:rsid w:val="00370619"/>
    <w:rsid w:val="0037592D"/>
    <w:rsid w:val="00377E91"/>
    <w:rsid w:val="00382458"/>
    <w:rsid w:val="00385A48"/>
    <w:rsid w:val="00386FCA"/>
    <w:rsid w:val="00396BB8"/>
    <w:rsid w:val="0039759C"/>
    <w:rsid w:val="003A295D"/>
    <w:rsid w:val="003B35FC"/>
    <w:rsid w:val="003C14FB"/>
    <w:rsid w:val="003C16CC"/>
    <w:rsid w:val="003D672D"/>
    <w:rsid w:val="003D76A2"/>
    <w:rsid w:val="003D7A1E"/>
    <w:rsid w:val="003E4D8D"/>
    <w:rsid w:val="004013FB"/>
    <w:rsid w:val="00401E3A"/>
    <w:rsid w:val="00402262"/>
    <w:rsid w:val="00402C3B"/>
    <w:rsid w:val="00404146"/>
    <w:rsid w:val="00411358"/>
    <w:rsid w:val="00412F0D"/>
    <w:rsid w:val="004140CA"/>
    <w:rsid w:val="00415829"/>
    <w:rsid w:val="00422013"/>
    <w:rsid w:val="00423A73"/>
    <w:rsid w:val="00425344"/>
    <w:rsid w:val="00425D5D"/>
    <w:rsid w:val="004311B7"/>
    <w:rsid w:val="00431F26"/>
    <w:rsid w:val="00432AD0"/>
    <w:rsid w:val="00447025"/>
    <w:rsid w:val="004557D4"/>
    <w:rsid w:val="00455914"/>
    <w:rsid w:val="00460D61"/>
    <w:rsid w:val="00462549"/>
    <w:rsid w:val="00464D38"/>
    <w:rsid w:val="004706E3"/>
    <w:rsid w:val="00475129"/>
    <w:rsid w:val="00475318"/>
    <w:rsid w:val="004756C4"/>
    <w:rsid w:val="004832C9"/>
    <w:rsid w:val="00487081"/>
    <w:rsid w:val="00492268"/>
    <w:rsid w:val="0049480C"/>
    <w:rsid w:val="004A08EB"/>
    <w:rsid w:val="004A1924"/>
    <w:rsid w:val="004A28E1"/>
    <w:rsid w:val="004A3F48"/>
    <w:rsid w:val="004A4CF2"/>
    <w:rsid w:val="004A56C9"/>
    <w:rsid w:val="004A63B3"/>
    <w:rsid w:val="004C6C4F"/>
    <w:rsid w:val="004D0071"/>
    <w:rsid w:val="004D15B0"/>
    <w:rsid w:val="004D6BB1"/>
    <w:rsid w:val="004D6DE1"/>
    <w:rsid w:val="004D7724"/>
    <w:rsid w:val="004E1AAE"/>
    <w:rsid w:val="004E3C79"/>
    <w:rsid w:val="004F4922"/>
    <w:rsid w:val="004F5F4D"/>
    <w:rsid w:val="004F651B"/>
    <w:rsid w:val="004F7022"/>
    <w:rsid w:val="00513798"/>
    <w:rsid w:val="00525FD7"/>
    <w:rsid w:val="0052751C"/>
    <w:rsid w:val="00530AB2"/>
    <w:rsid w:val="00532237"/>
    <w:rsid w:val="00535222"/>
    <w:rsid w:val="00535986"/>
    <w:rsid w:val="0054172D"/>
    <w:rsid w:val="005423F1"/>
    <w:rsid w:val="00553D5F"/>
    <w:rsid w:val="0056025A"/>
    <w:rsid w:val="0056152E"/>
    <w:rsid w:val="005654AF"/>
    <w:rsid w:val="005673F4"/>
    <w:rsid w:val="00572AFF"/>
    <w:rsid w:val="0057533E"/>
    <w:rsid w:val="0057565B"/>
    <w:rsid w:val="00576F6D"/>
    <w:rsid w:val="0058271A"/>
    <w:rsid w:val="005910C2"/>
    <w:rsid w:val="00591DC4"/>
    <w:rsid w:val="00594C7A"/>
    <w:rsid w:val="005A1211"/>
    <w:rsid w:val="005A3350"/>
    <w:rsid w:val="005A6F9A"/>
    <w:rsid w:val="005A7221"/>
    <w:rsid w:val="005B1296"/>
    <w:rsid w:val="005C5D04"/>
    <w:rsid w:val="005D2A18"/>
    <w:rsid w:val="005D37E0"/>
    <w:rsid w:val="005D4E0A"/>
    <w:rsid w:val="005E2056"/>
    <w:rsid w:val="005E4C76"/>
    <w:rsid w:val="005E59E5"/>
    <w:rsid w:val="005F3E2D"/>
    <w:rsid w:val="005F5775"/>
    <w:rsid w:val="0060442C"/>
    <w:rsid w:val="00605DBC"/>
    <w:rsid w:val="00615036"/>
    <w:rsid w:val="00617D22"/>
    <w:rsid w:val="00621C11"/>
    <w:rsid w:val="00623E7C"/>
    <w:rsid w:val="00624CB1"/>
    <w:rsid w:val="006324BD"/>
    <w:rsid w:val="00644645"/>
    <w:rsid w:val="00653DF4"/>
    <w:rsid w:val="0067272E"/>
    <w:rsid w:val="00672B7A"/>
    <w:rsid w:val="006816C3"/>
    <w:rsid w:val="00683FB6"/>
    <w:rsid w:val="00684536"/>
    <w:rsid w:val="00685382"/>
    <w:rsid w:val="0069025C"/>
    <w:rsid w:val="00694AB5"/>
    <w:rsid w:val="006A140F"/>
    <w:rsid w:val="006A1CDA"/>
    <w:rsid w:val="006B1895"/>
    <w:rsid w:val="006B420C"/>
    <w:rsid w:val="006B43CA"/>
    <w:rsid w:val="006B44FA"/>
    <w:rsid w:val="006B7E23"/>
    <w:rsid w:val="006C2CE1"/>
    <w:rsid w:val="006D2BA1"/>
    <w:rsid w:val="006D3547"/>
    <w:rsid w:val="006E0800"/>
    <w:rsid w:val="006E1140"/>
    <w:rsid w:val="006E59C0"/>
    <w:rsid w:val="006E625F"/>
    <w:rsid w:val="006E6CE6"/>
    <w:rsid w:val="006F2120"/>
    <w:rsid w:val="006F3A35"/>
    <w:rsid w:val="006F5457"/>
    <w:rsid w:val="00702344"/>
    <w:rsid w:val="00702785"/>
    <w:rsid w:val="00705182"/>
    <w:rsid w:val="00705CDE"/>
    <w:rsid w:val="007143B8"/>
    <w:rsid w:val="00715408"/>
    <w:rsid w:val="007204EC"/>
    <w:rsid w:val="0073441D"/>
    <w:rsid w:val="00734BBA"/>
    <w:rsid w:val="007426BC"/>
    <w:rsid w:val="007430B2"/>
    <w:rsid w:val="0074766F"/>
    <w:rsid w:val="00775E4A"/>
    <w:rsid w:val="00777C76"/>
    <w:rsid w:val="007860D1"/>
    <w:rsid w:val="00786468"/>
    <w:rsid w:val="00790F83"/>
    <w:rsid w:val="007950AE"/>
    <w:rsid w:val="007B093F"/>
    <w:rsid w:val="007B47F4"/>
    <w:rsid w:val="007C494E"/>
    <w:rsid w:val="007C5A71"/>
    <w:rsid w:val="007D42CD"/>
    <w:rsid w:val="007D7F70"/>
    <w:rsid w:val="007E2203"/>
    <w:rsid w:val="007E259B"/>
    <w:rsid w:val="007E6808"/>
    <w:rsid w:val="007E7E03"/>
    <w:rsid w:val="007F0279"/>
    <w:rsid w:val="007F2214"/>
    <w:rsid w:val="007F6586"/>
    <w:rsid w:val="007F6BF2"/>
    <w:rsid w:val="007F77F3"/>
    <w:rsid w:val="008159EC"/>
    <w:rsid w:val="0081630E"/>
    <w:rsid w:val="00820427"/>
    <w:rsid w:val="008219AF"/>
    <w:rsid w:val="00824908"/>
    <w:rsid w:val="00824CA1"/>
    <w:rsid w:val="00831AF8"/>
    <w:rsid w:val="00832FCA"/>
    <w:rsid w:val="008347D8"/>
    <w:rsid w:val="00840F64"/>
    <w:rsid w:val="0084660E"/>
    <w:rsid w:val="00864797"/>
    <w:rsid w:val="008663AA"/>
    <w:rsid w:val="008729FE"/>
    <w:rsid w:val="008744FE"/>
    <w:rsid w:val="0087755F"/>
    <w:rsid w:val="0087777A"/>
    <w:rsid w:val="00881548"/>
    <w:rsid w:val="00884FA2"/>
    <w:rsid w:val="00884FE3"/>
    <w:rsid w:val="00886C76"/>
    <w:rsid w:val="00892247"/>
    <w:rsid w:val="00894376"/>
    <w:rsid w:val="00894CDE"/>
    <w:rsid w:val="00896D89"/>
    <w:rsid w:val="008B1C00"/>
    <w:rsid w:val="008C3DEB"/>
    <w:rsid w:val="008C3DF9"/>
    <w:rsid w:val="008C64B4"/>
    <w:rsid w:val="008D41F5"/>
    <w:rsid w:val="008E19A7"/>
    <w:rsid w:val="008E51E0"/>
    <w:rsid w:val="008F0C57"/>
    <w:rsid w:val="008F0D6F"/>
    <w:rsid w:val="008F3E47"/>
    <w:rsid w:val="00905E79"/>
    <w:rsid w:val="00912CE8"/>
    <w:rsid w:val="00917391"/>
    <w:rsid w:val="00932C50"/>
    <w:rsid w:val="00932FD6"/>
    <w:rsid w:val="00937C04"/>
    <w:rsid w:val="00943A1A"/>
    <w:rsid w:val="00962E77"/>
    <w:rsid w:val="009678EA"/>
    <w:rsid w:val="0097132C"/>
    <w:rsid w:val="00972149"/>
    <w:rsid w:val="0097332D"/>
    <w:rsid w:val="009737D9"/>
    <w:rsid w:val="0097669E"/>
    <w:rsid w:val="00983085"/>
    <w:rsid w:val="00990842"/>
    <w:rsid w:val="009A4679"/>
    <w:rsid w:val="009B6250"/>
    <w:rsid w:val="009C12CA"/>
    <w:rsid w:val="009C180F"/>
    <w:rsid w:val="009C48EE"/>
    <w:rsid w:val="009D19AE"/>
    <w:rsid w:val="009D2A8B"/>
    <w:rsid w:val="009D458F"/>
    <w:rsid w:val="009E2275"/>
    <w:rsid w:val="009E30CF"/>
    <w:rsid w:val="009F2958"/>
    <w:rsid w:val="009F2D24"/>
    <w:rsid w:val="009F5B6E"/>
    <w:rsid w:val="00A01C28"/>
    <w:rsid w:val="00A063D9"/>
    <w:rsid w:val="00A12F10"/>
    <w:rsid w:val="00A361B7"/>
    <w:rsid w:val="00A47877"/>
    <w:rsid w:val="00A53701"/>
    <w:rsid w:val="00A60753"/>
    <w:rsid w:val="00A718D4"/>
    <w:rsid w:val="00A73BC7"/>
    <w:rsid w:val="00A76B03"/>
    <w:rsid w:val="00A7780D"/>
    <w:rsid w:val="00A83ADB"/>
    <w:rsid w:val="00A9260A"/>
    <w:rsid w:val="00A92B3A"/>
    <w:rsid w:val="00AA1B87"/>
    <w:rsid w:val="00AA2440"/>
    <w:rsid w:val="00AA2DE9"/>
    <w:rsid w:val="00AA5331"/>
    <w:rsid w:val="00AA61D9"/>
    <w:rsid w:val="00AA67C1"/>
    <w:rsid w:val="00AC29BC"/>
    <w:rsid w:val="00AE0E37"/>
    <w:rsid w:val="00AE207B"/>
    <w:rsid w:val="00AE3051"/>
    <w:rsid w:val="00AE6971"/>
    <w:rsid w:val="00B05501"/>
    <w:rsid w:val="00B0643A"/>
    <w:rsid w:val="00B07E4D"/>
    <w:rsid w:val="00B1186A"/>
    <w:rsid w:val="00B13248"/>
    <w:rsid w:val="00B13CF0"/>
    <w:rsid w:val="00B22447"/>
    <w:rsid w:val="00B26FEF"/>
    <w:rsid w:val="00B36DC0"/>
    <w:rsid w:val="00B370C7"/>
    <w:rsid w:val="00B375A5"/>
    <w:rsid w:val="00B4138D"/>
    <w:rsid w:val="00B41B73"/>
    <w:rsid w:val="00B5081B"/>
    <w:rsid w:val="00B55702"/>
    <w:rsid w:val="00B609B5"/>
    <w:rsid w:val="00B61E75"/>
    <w:rsid w:val="00B7067F"/>
    <w:rsid w:val="00B7225A"/>
    <w:rsid w:val="00B730F5"/>
    <w:rsid w:val="00B73CA4"/>
    <w:rsid w:val="00B77A24"/>
    <w:rsid w:val="00B831D8"/>
    <w:rsid w:val="00B86D2F"/>
    <w:rsid w:val="00B87FC6"/>
    <w:rsid w:val="00B96406"/>
    <w:rsid w:val="00BB15AC"/>
    <w:rsid w:val="00BB18FF"/>
    <w:rsid w:val="00BB61C0"/>
    <w:rsid w:val="00BB6AD4"/>
    <w:rsid w:val="00BB6F32"/>
    <w:rsid w:val="00BC6D15"/>
    <w:rsid w:val="00BE003B"/>
    <w:rsid w:val="00BE3A73"/>
    <w:rsid w:val="00BE4D9B"/>
    <w:rsid w:val="00BE604E"/>
    <w:rsid w:val="00BF3F41"/>
    <w:rsid w:val="00BF7648"/>
    <w:rsid w:val="00BF7971"/>
    <w:rsid w:val="00C0601A"/>
    <w:rsid w:val="00C068A0"/>
    <w:rsid w:val="00C06BBB"/>
    <w:rsid w:val="00C0734B"/>
    <w:rsid w:val="00C2022D"/>
    <w:rsid w:val="00C27068"/>
    <w:rsid w:val="00C27AEB"/>
    <w:rsid w:val="00C305C8"/>
    <w:rsid w:val="00C340A5"/>
    <w:rsid w:val="00C3664E"/>
    <w:rsid w:val="00C40076"/>
    <w:rsid w:val="00C40B4E"/>
    <w:rsid w:val="00C4131F"/>
    <w:rsid w:val="00C43805"/>
    <w:rsid w:val="00C462FB"/>
    <w:rsid w:val="00C46627"/>
    <w:rsid w:val="00C52484"/>
    <w:rsid w:val="00C53249"/>
    <w:rsid w:val="00C56746"/>
    <w:rsid w:val="00C67BAE"/>
    <w:rsid w:val="00C7182C"/>
    <w:rsid w:val="00C72792"/>
    <w:rsid w:val="00C731DF"/>
    <w:rsid w:val="00C74B6B"/>
    <w:rsid w:val="00C83587"/>
    <w:rsid w:val="00C83F08"/>
    <w:rsid w:val="00CA0AA8"/>
    <w:rsid w:val="00CA0CC4"/>
    <w:rsid w:val="00CA0FA6"/>
    <w:rsid w:val="00CA49AC"/>
    <w:rsid w:val="00CA4C3E"/>
    <w:rsid w:val="00CB2912"/>
    <w:rsid w:val="00CB4409"/>
    <w:rsid w:val="00CB5CCC"/>
    <w:rsid w:val="00CC0952"/>
    <w:rsid w:val="00CC49C5"/>
    <w:rsid w:val="00CD0049"/>
    <w:rsid w:val="00CE4242"/>
    <w:rsid w:val="00CF10EE"/>
    <w:rsid w:val="00CF631C"/>
    <w:rsid w:val="00D0150E"/>
    <w:rsid w:val="00D13BDA"/>
    <w:rsid w:val="00D14383"/>
    <w:rsid w:val="00D14B6B"/>
    <w:rsid w:val="00D247A0"/>
    <w:rsid w:val="00D24A22"/>
    <w:rsid w:val="00D31A3B"/>
    <w:rsid w:val="00D340BD"/>
    <w:rsid w:val="00D360E1"/>
    <w:rsid w:val="00D37BA4"/>
    <w:rsid w:val="00D415DB"/>
    <w:rsid w:val="00D62549"/>
    <w:rsid w:val="00D6457F"/>
    <w:rsid w:val="00D72BED"/>
    <w:rsid w:val="00D751D1"/>
    <w:rsid w:val="00D802AA"/>
    <w:rsid w:val="00D87FF3"/>
    <w:rsid w:val="00D926DF"/>
    <w:rsid w:val="00D947D8"/>
    <w:rsid w:val="00DA44C1"/>
    <w:rsid w:val="00DA4533"/>
    <w:rsid w:val="00DB1E4B"/>
    <w:rsid w:val="00DB3A37"/>
    <w:rsid w:val="00DB660F"/>
    <w:rsid w:val="00DC108F"/>
    <w:rsid w:val="00DC321B"/>
    <w:rsid w:val="00DC38B9"/>
    <w:rsid w:val="00DC3B30"/>
    <w:rsid w:val="00DC4F4C"/>
    <w:rsid w:val="00DD0B3D"/>
    <w:rsid w:val="00DD7F61"/>
    <w:rsid w:val="00DE1819"/>
    <w:rsid w:val="00DE1EC9"/>
    <w:rsid w:val="00DF0B09"/>
    <w:rsid w:val="00E0230F"/>
    <w:rsid w:val="00E041FB"/>
    <w:rsid w:val="00E20765"/>
    <w:rsid w:val="00E223D0"/>
    <w:rsid w:val="00E31A3B"/>
    <w:rsid w:val="00E32586"/>
    <w:rsid w:val="00E346CC"/>
    <w:rsid w:val="00E44DD9"/>
    <w:rsid w:val="00E6049B"/>
    <w:rsid w:val="00E61E38"/>
    <w:rsid w:val="00E61FBB"/>
    <w:rsid w:val="00E61FEB"/>
    <w:rsid w:val="00E62C98"/>
    <w:rsid w:val="00E72C46"/>
    <w:rsid w:val="00E76765"/>
    <w:rsid w:val="00E809A6"/>
    <w:rsid w:val="00E82995"/>
    <w:rsid w:val="00E83033"/>
    <w:rsid w:val="00E83DD4"/>
    <w:rsid w:val="00E97DB7"/>
    <w:rsid w:val="00EA0759"/>
    <w:rsid w:val="00EA3FB2"/>
    <w:rsid w:val="00EA46EB"/>
    <w:rsid w:val="00EA5B2B"/>
    <w:rsid w:val="00EB1785"/>
    <w:rsid w:val="00EC3285"/>
    <w:rsid w:val="00EC4542"/>
    <w:rsid w:val="00EC4B7C"/>
    <w:rsid w:val="00EC5F29"/>
    <w:rsid w:val="00EC67B2"/>
    <w:rsid w:val="00EC7B10"/>
    <w:rsid w:val="00ED3A8E"/>
    <w:rsid w:val="00ED4C98"/>
    <w:rsid w:val="00ED51A4"/>
    <w:rsid w:val="00EE3FC0"/>
    <w:rsid w:val="00EE5DD6"/>
    <w:rsid w:val="00EE6117"/>
    <w:rsid w:val="00EF4CE5"/>
    <w:rsid w:val="00EF56C9"/>
    <w:rsid w:val="00F00A5F"/>
    <w:rsid w:val="00F10C39"/>
    <w:rsid w:val="00F11846"/>
    <w:rsid w:val="00F260FD"/>
    <w:rsid w:val="00F33468"/>
    <w:rsid w:val="00F352B5"/>
    <w:rsid w:val="00F35D23"/>
    <w:rsid w:val="00F37D03"/>
    <w:rsid w:val="00F419F7"/>
    <w:rsid w:val="00F44D28"/>
    <w:rsid w:val="00F46A02"/>
    <w:rsid w:val="00F479A5"/>
    <w:rsid w:val="00F57245"/>
    <w:rsid w:val="00F60B42"/>
    <w:rsid w:val="00F806DA"/>
    <w:rsid w:val="00F80AAB"/>
    <w:rsid w:val="00F92EE0"/>
    <w:rsid w:val="00F93B71"/>
    <w:rsid w:val="00F943BB"/>
    <w:rsid w:val="00F97A23"/>
    <w:rsid w:val="00FA1509"/>
    <w:rsid w:val="00FA1D85"/>
    <w:rsid w:val="00FB48C6"/>
    <w:rsid w:val="00FC31B6"/>
    <w:rsid w:val="00FC35E6"/>
    <w:rsid w:val="00FC7006"/>
    <w:rsid w:val="00FE5BEA"/>
    <w:rsid w:val="00FF0531"/>
    <w:rsid w:val="00FF128D"/>
    <w:rsid w:val="00FF2079"/>
    <w:rsid w:val="00FF3893"/>
    <w:rsid w:val="00FF3A3D"/>
    <w:rsid w:val="00FF3EFD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58"/>
  </w:style>
  <w:style w:type="paragraph" w:styleId="Nagwek1">
    <w:name w:val="heading 1"/>
    <w:basedOn w:val="Normalny"/>
    <w:next w:val="Normalny"/>
    <w:link w:val="Nagwek1Znak"/>
    <w:qFormat/>
    <w:rsid w:val="00FB48C6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54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B1"/>
    <w:pPr>
      <w:ind w:left="720"/>
      <w:contextualSpacing/>
    </w:pPr>
  </w:style>
  <w:style w:type="paragraph" w:styleId="Stopka">
    <w:name w:val="footer"/>
    <w:basedOn w:val="Normalny"/>
    <w:link w:val="StopkaZnak"/>
    <w:rsid w:val="0061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17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10"/>
  </w:style>
  <w:style w:type="table" w:styleId="Tabela-Siatka">
    <w:name w:val="Table Grid"/>
    <w:basedOn w:val="Standardowy"/>
    <w:uiPriority w:val="59"/>
    <w:rsid w:val="00475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2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379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B48C6"/>
    <w:rPr>
      <w:rFonts w:ascii="Arial" w:eastAsia="Times New Roman" w:hAnsi="Arial" w:cs="Times New Roman"/>
      <w:b/>
      <w:kern w:val="1"/>
      <w:sz w:val="24"/>
      <w:szCs w:val="20"/>
      <w:lang w:val="fi-FI" w:eastAsia="ar-SA"/>
    </w:rPr>
  </w:style>
  <w:style w:type="character" w:customStyle="1" w:styleId="Znakiprzypiswdolnych">
    <w:name w:val="Znaki przypisów dolnych"/>
    <w:rsid w:val="00FB48C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FB48C6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8C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Indeks">
    <w:name w:val="Indeks"/>
    <w:basedOn w:val="Normalny"/>
    <w:rsid w:val="00FB48C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semiHidden/>
    <w:rsid w:val="00FB48C6"/>
    <w:pPr>
      <w:suppressAutoHyphens/>
      <w:spacing w:before="120" w:after="0" w:line="240" w:lineRule="auto"/>
      <w:ind w:left="705" w:hanging="705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8C6"/>
    <w:rPr>
      <w:rFonts w:ascii="Arial" w:eastAsia="Times New Roman" w:hAnsi="Arial" w:cs="Times New Roman"/>
      <w:szCs w:val="20"/>
      <w:lang w:eastAsia="ar-SA"/>
    </w:rPr>
  </w:style>
  <w:style w:type="paragraph" w:customStyle="1" w:styleId="Indent1">
    <w:name w:val="Indent1"/>
    <w:basedOn w:val="Normalny"/>
    <w:rsid w:val="00FB48C6"/>
    <w:pPr>
      <w:suppressAutoHyphens/>
      <w:spacing w:after="120" w:line="240" w:lineRule="auto"/>
      <w:ind w:left="567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0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71540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6F2120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A65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0413-43E4-40EE-A992-46C3BA20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2807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Dobra Widawa</dc:creator>
  <cp:lastModifiedBy>PC2-Asus</cp:lastModifiedBy>
  <cp:revision>13</cp:revision>
  <cp:lastPrinted>2016-11-29T09:10:00Z</cp:lastPrinted>
  <dcterms:created xsi:type="dcterms:W3CDTF">2016-11-30T11:46:00Z</dcterms:created>
  <dcterms:modified xsi:type="dcterms:W3CDTF">2017-01-16T09:20:00Z</dcterms:modified>
</cp:coreProperties>
</file>