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7" w:rsidRDefault="00A71177" w:rsidP="00A71177">
      <w:pPr>
        <w:spacing w:after="0"/>
        <w:ind w:left="-113"/>
        <w:rPr>
          <w:rFonts w:ascii="Times New Roman" w:hAnsi="Times New Roman" w:cs="Times New Roman"/>
          <w:sz w:val="24"/>
          <w:szCs w:val="24"/>
        </w:rPr>
      </w:pPr>
    </w:p>
    <w:p w:rsidR="00A71177" w:rsidRPr="00756B8D" w:rsidRDefault="00A71177" w:rsidP="00A71177">
      <w:pPr>
        <w:spacing w:after="0"/>
        <w:ind w:left="-11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6B8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71177" w:rsidRPr="00756B8D" w:rsidRDefault="00A71177" w:rsidP="00A71177">
      <w:pPr>
        <w:spacing w:after="0"/>
        <w:ind w:left="-113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>pieczęć Wykonawcy</w:t>
      </w:r>
    </w:p>
    <w:p w:rsidR="00A71177" w:rsidRPr="00756B8D" w:rsidRDefault="00A71177" w:rsidP="00A71177">
      <w:pPr>
        <w:spacing w:after="0"/>
        <w:ind w:left="-113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71177" w:rsidRPr="00756B8D" w:rsidRDefault="00A71177" w:rsidP="00A71177">
      <w:pPr>
        <w:spacing w:after="0"/>
        <w:ind w:left="-113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 xml:space="preserve">tel. </w:t>
      </w:r>
    </w:p>
    <w:p w:rsidR="00A71177" w:rsidRPr="00756B8D" w:rsidRDefault="00A71177" w:rsidP="00A71177">
      <w:pPr>
        <w:spacing w:after="0"/>
        <w:ind w:left="-113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71177" w:rsidRPr="00756B8D" w:rsidRDefault="00A71177" w:rsidP="00A71177">
      <w:pPr>
        <w:spacing w:after="0"/>
        <w:ind w:left="-113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>e-mail</w:t>
      </w:r>
    </w:p>
    <w:p w:rsidR="00A71177" w:rsidRPr="00756B8D" w:rsidRDefault="00A71177" w:rsidP="00A71177">
      <w:pPr>
        <w:spacing w:line="360" w:lineRule="auto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8D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A71177" w:rsidRPr="00756B8D" w:rsidRDefault="00A71177" w:rsidP="00A71177">
      <w:pPr>
        <w:spacing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 xml:space="preserve">W odpowiedzi na zapytanie ofertowe dotyczące opracowania </w:t>
      </w:r>
      <w:r w:rsidRPr="00756B8D">
        <w:rPr>
          <w:rFonts w:ascii="Times New Roman" w:hAnsi="Times New Roman" w:cs="Times New Roman"/>
          <w:b/>
          <w:sz w:val="24"/>
          <w:szCs w:val="24"/>
        </w:rPr>
        <w:t xml:space="preserve">"Zewnętrznej ewaluacji Strategii Rozwoju Lokalnego Kierowanego przez Społeczność na lata 2014-2020 z perspektywą do 2023 roku" </w:t>
      </w:r>
      <w:r w:rsidRPr="00756B8D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:rsidR="00A71177" w:rsidRPr="00756B8D" w:rsidRDefault="00A71177" w:rsidP="00A71177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A71177" w:rsidRPr="00756B8D" w:rsidRDefault="00A71177" w:rsidP="00A71177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>Cena brutto: …………………………, słowie: 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56B8D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A71177" w:rsidRPr="00756B8D" w:rsidRDefault="00A71177" w:rsidP="00A711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B8D">
        <w:rPr>
          <w:rFonts w:ascii="Times New Roman" w:hAnsi="Times New Roman"/>
          <w:sz w:val="24"/>
          <w:szCs w:val="24"/>
        </w:rPr>
        <w:t xml:space="preserve">Wymagane terminy: opracowanie nastąpi w terminie do 30.06.2022 r. </w:t>
      </w:r>
    </w:p>
    <w:p w:rsidR="00A71177" w:rsidRPr="00756B8D" w:rsidRDefault="00A71177" w:rsidP="00A711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B8D">
        <w:rPr>
          <w:rFonts w:ascii="Times New Roman" w:hAnsi="Times New Roman"/>
          <w:sz w:val="24"/>
          <w:szCs w:val="24"/>
        </w:rPr>
        <w:t xml:space="preserve">Oświadczam, że zapoznałem się z opisem przedmiotu zamówienia i nie wnoszę do niego zastrzeżeń. </w:t>
      </w:r>
    </w:p>
    <w:p w:rsidR="00A71177" w:rsidRPr="00756B8D" w:rsidRDefault="00A71177" w:rsidP="00A711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B8D">
        <w:rPr>
          <w:rFonts w:ascii="Times New Roman" w:hAnsi="Times New Roman"/>
          <w:sz w:val="24"/>
          <w:szCs w:val="24"/>
        </w:rPr>
        <w:t xml:space="preserve">Oświadczam, że spełniam warunki określone przez Zamawiającego. </w:t>
      </w:r>
    </w:p>
    <w:p w:rsidR="00A71177" w:rsidRPr="00756B8D" w:rsidRDefault="00A71177" w:rsidP="00A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>Oświadczam, że:</w:t>
      </w:r>
    </w:p>
    <w:p w:rsidR="00A71177" w:rsidRPr="00756B8D" w:rsidRDefault="00A71177" w:rsidP="00A71177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56B8D">
        <w:rPr>
          <w:rFonts w:ascii="Times New Roman" w:hAnsi="Times New Roman"/>
          <w:sz w:val="24"/>
          <w:szCs w:val="24"/>
        </w:rPr>
        <w:t>p</w:t>
      </w:r>
      <w:r w:rsidRPr="00756B8D">
        <w:rPr>
          <w:rFonts w:ascii="Times New Roman" w:hAnsi="Times New Roman"/>
          <w:color w:val="000000"/>
          <w:sz w:val="24"/>
          <w:szCs w:val="24"/>
        </w:rPr>
        <w:t xml:space="preserve">osiadam uprawnienia do wykonywania określonej czynności </w:t>
      </w:r>
      <w:r w:rsidRPr="00756B8D">
        <w:rPr>
          <w:rFonts w:ascii="Times New Roman" w:hAnsi="Times New Roman"/>
          <w:sz w:val="24"/>
          <w:szCs w:val="24"/>
        </w:rPr>
        <w:t>zgodnie z wytyczną nr 5/3/2017 w zakresie monitoringu i ewaluacji strategii rozwoju lokalnego kierowanego przez społeczność w ramach Programu Rozwoju Obszarów Wiejskich na lata 2014-2020,</w:t>
      </w:r>
    </w:p>
    <w:p w:rsidR="00A71177" w:rsidRPr="00756B8D" w:rsidRDefault="00A71177" w:rsidP="00A71177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56B8D">
        <w:rPr>
          <w:rFonts w:ascii="Times New Roman" w:hAnsi="Times New Roman"/>
          <w:sz w:val="24"/>
          <w:szCs w:val="24"/>
        </w:rPr>
        <w:t xml:space="preserve">dysponuję odpowiednią wiedzą i doświadczeniem, niezbędną do należytego i terminowego zrealizowania przedmiotu zamówienia, </w:t>
      </w:r>
    </w:p>
    <w:p w:rsidR="00A71177" w:rsidRPr="00756B8D" w:rsidRDefault="00A71177" w:rsidP="00A71177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56B8D">
        <w:rPr>
          <w:rFonts w:ascii="Times New Roman" w:hAnsi="Times New Roman"/>
          <w:sz w:val="24"/>
          <w:szCs w:val="24"/>
        </w:rPr>
        <w:t>znajduje się w sytuacji ekonomicznej i finansowej zapewniającej wykonanie zamówienia.</w:t>
      </w:r>
    </w:p>
    <w:p w:rsidR="00A71177" w:rsidRPr="00756B8D" w:rsidRDefault="00A71177" w:rsidP="00A71177">
      <w:pPr>
        <w:spacing w:after="0" w:line="360" w:lineRule="auto"/>
        <w:ind w:left="3192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56B8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71177" w:rsidRPr="00756B8D" w:rsidRDefault="00A71177" w:rsidP="00A7117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sz w:val="24"/>
          <w:szCs w:val="24"/>
        </w:rPr>
        <w:t>data, podpis Wykonawcy</w:t>
      </w:r>
    </w:p>
    <w:p w:rsidR="002A2773" w:rsidRDefault="00A71177"/>
    <w:sectPr w:rsidR="002A2773" w:rsidSect="00CB79B1">
      <w:headerReference w:type="default" r:id="rId5"/>
      <w:footerReference w:type="default" r:id="rId6"/>
      <w:pgSz w:w="11906" w:h="16838" w:code="9"/>
      <w:pgMar w:top="2104" w:right="1418" w:bottom="1418" w:left="1418" w:header="425" w:footer="1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396"/>
      <w:gridCol w:w="3674"/>
    </w:tblGrid>
    <w:tr w:rsidR="007A73FB" w:rsidRPr="00CD6BD7" w:rsidTr="00CD6BD7">
      <w:tc>
        <w:tcPr>
          <w:tcW w:w="5495" w:type="dxa"/>
        </w:tcPr>
        <w:p w:rsidR="007A73FB" w:rsidRPr="00E505CB" w:rsidRDefault="00A71177" w:rsidP="00C044ED">
          <w:pPr>
            <w:pStyle w:val="Nagwek2"/>
            <w:numPr>
              <w:ilvl w:val="0"/>
              <w:numId w:val="0"/>
            </w:numPr>
            <w:jc w:val="center"/>
            <w:rPr>
              <w:lang w:val="pl-PL" w:eastAsia="pl-PL"/>
            </w:rPr>
          </w:pPr>
          <w:r>
            <w:rPr>
              <w:rFonts w:ascii="Calibri" w:hAnsi="Calibri"/>
              <w:b w:val="0"/>
              <w:noProof/>
              <w:lang w:val="pl-PL" w:eastAsia="pl-PL"/>
            </w:rPr>
            <w:drawing>
              <wp:inline distT="0" distB="0" distL="0" distR="0">
                <wp:extent cx="670560" cy="447040"/>
                <wp:effectExtent l="0" t="0" r="0" b="0"/>
                <wp:docPr id="3" name="Obraz 3" descr="flag_black_white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_black_white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05CB">
            <w:rPr>
              <w:lang w:val="pl-PL" w:eastAsia="pl-PL"/>
            </w:rPr>
            <w:t xml:space="preserve">  </w:t>
          </w:r>
          <w:r w:rsidRPr="00E505CB">
            <w:rPr>
              <w:rFonts w:ascii="Calibri" w:hAnsi="Calibri"/>
              <w:b w:val="0"/>
              <w:noProof/>
              <w:lang w:val="pl-PL" w:eastAsia="pl-PL"/>
            </w:rPr>
            <w:drawing>
              <wp:inline distT="0" distB="0" distL="0" distR="0">
                <wp:extent cx="457200" cy="447040"/>
                <wp:effectExtent l="0" t="0" r="0" b="0"/>
                <wp:docPr id="2" name="Obraz 2" descr="C:\Users\biuro2\Desktop\loga\phpThumb_generated_thumbnail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biuro2\Desktop\loga\phpThumb_generated_thumbnail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05CB">
            <w:rPr>
              <w:lang w:val="pl-PL" w:eastAsia="pl-PL"/>
            </w:rPr>
            <w:t xml:space="preserve">  </w:t>
          </w:r>
          <w:r w:rsidRPr="00E505CB">
            <w:rPr>
              <w:rFonts w:ascii="Calibri" w:hAnsi="Calibri"/>
              <w:b w:val="0"/>
              <w:noProof/>
              <w:lang w:val="pl-PL" w:eastAsia="pl-PL"/>
            </w:rPr>
            <w:drawing>
              <wp:inline distT="0" distB="0" distL="0" distR="0">
                <wp:extent cx="508000" cy="518160"/>
                <wp:effectExtent l="0" t="0" r="635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05CB">
            <w:rPr>
              <w:lang w:val="pl-PL" w:eastAsia="pl-PL"/>
            </w:rPr>
            <w:t xml:space="preserve">  </w:t>
          </w:r>
          <w:r w:rsidRPr="00E505CB">
            <w:rPr>
              <w:lang w:val="pl-PL" w:eastAsia="pl-PL"/>
            </w:rPr>
            <w:object w:dxaOrig="4652" w:dyaOrig="30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2pt;height:40.8pt" o:ole="">
                <v:imagedata r:id="rId4" o:title=""/>
              </v:shape>
              <o:OLEObject Type="Embed" ProgID="CorelDRAW.Graphic.14" ShapeID="_x0000_i1025" DrawAspect="Content" ObjectID="_1704631531" r:id="rId5"/>
            </w:object>
          </w:r>
        </w:p>
        <w:p w:rsidR="00C044ED" w:rsidRDefault="00A71177" w:rsidP="00C044ED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02312E">
            <w:rPr>
              <w:b/>
              <w:sz w:val="16"/>
              <w:szCs w:val="16"/>
            </w:rPr>
            <w:t>Europejski Fundusz Rolny na rzecz Rozwoj</w:t>
          </w:r>
          <w:r w:rsidRPr="0002312E">
            <w:rPr>
              <w:b/>
              <w:sz w:val="16"/>
              <w:szCs w:val="16"/>
            </w:rPr>
            <w:t>u Obszarów Wiejskich:</w:t>
          </w:r>
        </w:p>
        <w:p w:rsidR="0002312E" w:rsidRPr="0002312E" w:rsidRDefault="00A71177" w:rsidP="00C044ED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02312E">
            <w:rPr>
              <w:b/>
              <w:sz w:val="16"/>
              <w:szCs w:val="16"/>
            </w:rPr>
            <w:t>Europa inwestująca w obszary wiejskie</w:t>
          </w:r>
        </w:p>
        <w:p w:rsidR="0002312E" w:rsidRPr="0002312E" w:rsidRDefault="00A71177" w:rsidP="00C044ED">
          <w:pPr>
            <w:suppressAutoHyphens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Roboto-Light"/>
              <w:b/>
              <w:sz w:val="16"/>
              <w:szCs w:val="16"/>
              <w:lang w:eastAsia="pl-PL"/>
            </w:rPr>
          </w:pPr>
          <w:r w:rsidRPr="0002312E">
            <w:rPr>
              <w:rFonts w:cs="Roboto-Light"/>
              <w:b/>
              <w:sz w:val="16"/>
              <w:szCs w:val="16"/>
              <w:lang w:eastAsia="pl-PL"/>
            </w:rPr>
            <w:t>Instytucja Zarządzająca PROW 2014-2020 – Minister Rolnictwa</w:t>
          </w:r>
          <w:r>
            <w:rPr>
              <w:rFonts w:cs="Roboto-Light"/>
              <w:b/>
              <w:sz w:val="16"/>
              <w:szCs w:val="16"/>
              <w:lang w:eastAsia="pl-PL"/>
            </w:rPr>
            <w:t xml:space="preserve"> </w:t>
          </w:r>
          <w:r w:rsidRPr="0002312E">
            <w:rPr>
              <w:rFonts w:cs="Roboto-Light"/>
              <w:b/>
              <w:sz w:val="16"/>
              <w:szCs w:val="16"/>
              <w:lang w:eastAsia="pl-PL"/>
            </w:rPr>
            <w:t>i Rozwoju Wsi</w:t>
          </w:r>
        </w:p>
        <w:p w:rsidR="0002312E" w:rsidRPr="00C044ED" w:rsidRDefault="00A71177" w:rsidP="00C044ED">
          <w:pPr>
            <w:suppressAutoHyphens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Roboto-Light"/>
              <w:b/>
              <w:sz w:val="16"/>
              <w:szCs w:val="16"/>
              <w:lang w:eastAsia="pl-PL"/>
            </w:rPr>
          </w:pPr>
          <w:r w:rsidRPr="0002312E">
            <w:rPr>
              <w:b/>
              <w:sz w:val="16"/>
              <w:szCs w:val="16"/>
            </w:rPr>
            <w:t xml:space="preserve">Zadanie </w:t>
          </w:r>
          <w:r w:rsidRPr="0002312E">
            <w:rPr>
              <w:b/>
              <w:sz w:val="16"/>
              <w:szCs w:val="16"/>
            </w:rPr>
            <w:t>współfinansowane</w:t>
          </w:r>
          <w:r w:rsidRPr="0002312E">
            <w:rPr>
              <w:b/>
              <w:sz w:val="16"/>
              <w:szCs w:val="16"/>
            </w:rPr>
            <w:t xml:space="preserve"> </w:t>
          </w:r>
          <w:r w:rsidRPr="0002312E">
            <w:rPr>
              <w:rFonts w:cs="Roboto-Light"/>
              <w:b/>
              <w:sz w:val="16"/>
              <w:szCs w:val="16"/>
              <w:lang w:eastAsia="pl-PL"/>
            </w:rPr>
            <w:t xml:space="preserve">ze środków Unii </w:t>
          </w:r>
          <w:r>
            <w:rPr>
              <w:rFonts w:cs="Roboto-Light"/>
              <w:b/>
              <w:sz w:val="16"/>
              <w:szCs w:val="16"/>
              <w:lang w:eastAsia="pl-PL"/>
            </w:rPr>
            <w:t xml:space="preserve">Europejskiej w ramach działania </w:t>
          </w:r>
          <w:r w:rsidRPr="0002312E">
            <w:rPr>
              <w:rFonts w:cs="Roboto-Light"/>
              <w:b/>
              <w:sz w:val="16"/>
              <w:szCs w:val="16"/>
              <w:lang w:eastAsia="pl-PL"/>
            </w:rPr>
            <w:t xml:space="preserve">19.4 Wsparcie na rzecz kosztów </w:t>
          </w:r>
          <w:r w:rsidRPr="0002312E">
            <w:rPr>
              <w:rFonts w:cs="Roboto-Light"/>
              <w:b/>
              <w:sz w:val="16"/>
              <w:szCs w:val="16"/>
              <w:lang w:eastAsia="pl-PL"/>
            </w:rPr>
            <w:t>bieżących</w:t>
          </w:r>
          <w:r w:rsidRPr="0002312E">
            <w:rPr>
              <w:rFonts w:cs="Roboto-Light"/>
              <w:b/>
              <w:sz w:val="16"/>
              <w:szCs w:val="16"/>
              <w:lang w:eastAsia="pl-PL"/>
            </w:rPr>
            <w:t xml:space="preserve"> i </w:t>
          </w:r>
          <w:r w:rsidRPr="0002312E">
            <w:rPr>
              <w:rFonts w:cs="Roboto-Light"/>
              <w:b/>
              <w:sz w:val="16"/>
              <w:szCs w:val="16"/>
              <w:lang w:eastAsia="pl-PL"/>
            </w:rPr>
            <w:t>aktywi</w:t>
          </w:r>
          <w:r w:rsidRPr="0002312E">
            <w:rPr>
              <w:rFonts w:cs="Roboto-Light"/>
              <w:b/>
              <w:sz w:val="16"/>
              <w:szCs w:val="16"/>
              <w:lang w:eastAsia="pl-PL"/>
            </w:rPr>
            <w:t>zacji</w:t>
          </w:r>
          <w:r w:rsidRPr="0002312E">
            <w:rPr>
              <w:rFonts w:cs="Roboto-Light"/>
              <w:b/>
              <w:sz w:val="16"/>
              <w:szCs w:val="16"/>
              <w:lang w:eastAsia="pl-PL"/>
            </w:rPr>
            <w:t xml:space="preserve"> Programu Rozwoju Obszarów Wiejskich na lata 2014-2020</w:t>
          </w:r>
        </w:p>
      </w:tc>
      <w:tc>
        <w:tcPr>
          <w:tcW w:w="3717" w:type="dxa"/>
        </w:tcPr>
        <w:p w:rsidR="00787B37" w:rsidRPr="00E505CB" w:rsidRDefault="00A71177" w:rsidP="00CD6BD7">
          <w:pPr>
            <w:pStyle w:val="Nagwek2"/>
            <w:numPr>
              <w:ilvl w:val="0"/>
              <w:numId w:val="0"/>
            </w:numPr>
            <w:spacing w:line="240" w:lineRule="auto"/>
            <w:jc w:val="right"/>
            <w:rPr>
              <w:noProof/>
              <w:sz w:val="18"/>
              <w:szCs w:val="18"/>
              <w:lang w:val="pl-PL" w:eastAsia="pl-PL"/>
            </w:rPr>
          </w:pPr>
        </w:p>
        <w:p w:rsidR="007A73FB" w:rsidRPr="00E505CB" w:rsidRDefault="00A71177" w:rsidP="00CD6BD7">
          <w:pPr>
            <w:pStyle w:val="Nagwek2"/>
            <w:numPr>
              <w:ilvl w:val="0"/>
              <w:numId w:val="0"/>
            </w:numPr>
            <w:spacing w:line="240" w:lineRule="auto"/>
            <w:jc w:val="right"/>
            <w:rPr>
              <w:noProof/>
              <w:sz w:val="18"/>
              <w:szCs w:val="18"/>
              <w:lang w:val="pl-PL" w:eastAsia="pl-PL"/>
            </w:rPr>
          </w:pPr>
          <w:r w:rsidRPr="00E505CB">
            <w:rPr>
              <w:noProof/>
              <w:sz w:val="18"/>
              <w:szCs w:val="18"/>
              <w:lang w:val="pl-PL" w:eastAsia="pl-PL"/>
            </w:rPr>
            <w:t>Lokalna Grupa Działania Dobra Widawa</w:t>
          </w:r>
        </w:p>
        <w:p w:rsidR="008667A0" w:rsidRPr="00CD6BD7" w:rsidRDefault="00A71177" w:rsidP="00CD6BD7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CD6BD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ul. Wojska Polskiego 67/69</w:t>
          </w:r>
        </w:p>
        <w:p w:rsidR="008667A0" w:rsidRPr="00D937E4" w:rsidRDefault="00A71177" w:rsidP="00CD6BD7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val="de-DE" w:eastAsia="pl-PL"/>
            </w:rPr>
          </w:pPr>
          <w:r w:rsidRPr="00D937E4">
            <w:rPr>
              <w:rFonts w:ascii="Times New Roman" w:hAnsi="Times New Roman" w:cs="Times New Roman"/>
              <w:b/>
              <w:sz w:val="18"/>
              <w:szCs w:val="18"/>
              <w:lang w:val="de-DE" w:eastAsia="pl-PL"/>
            </w:rPr>
            <w:t xml:space="preserve">56-400 </w:t>
          </w:r>
          <w:proofErr w:type="spellStart"/>
          <w:r w:rsidRPr="00D937E4">
            <w:rPr>
              <w:rFonts w:ascii="Times New Roman" w:hAnsi="Times New Roman" w:cs="Times New Roman"/>
              <w:b/>
              <w:sz w:val="18"/>
              <w:szCs w:val="18"/>
              <w:lang w:val="de-DE" w:eastAsia="pl-PL"/>
            </w:rPr>
            <w:t>Oleśnica</w:t>
          </w:r>
          <w:proofErr w:type="spellEnd"/>
        </w:p>
        <w:p w:rsidR="008667A0" w:rsidRPr="00D937E4" w:rsidRDefault="00A71177" w:rsidP="00CD6BD7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val="de-DE" w:eastAsia="pl-PL"/>
            </w:rPr>
          </w:pPr>
          <w:r w:rsidRPr="00D937E4">
            <w:rPr>
              <w:rFonts w:ascii="Times New Roman" w:hAnsi="Times New Roman" w:cs="Times New Roman"/>
              <w:b/>
              <w:sz w:val="18"/>
              <w:szCs w:val="18"/>
              <w:lang w:val="de-DE" w:eastAsia="pl-PL"/>
            </w:rPr>
            <w:t>tel.: 71 314 32 01</w:t>
          </w:r>
        </w:p>
        <w:p w:rsidR="008667A0" w:rsidRPr="00D937E4" w:rsidRDefault="00A71177" w:rsidP="00CD6BD7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val="de-DE" w:eastAsia="pl-PL"/>
            </w:rPr>
          </w:pPr>
          <w:r w:rsidRPr="00D937E4">
            <w:rPr>
              <w:rFonts w:ascii="Times New Roman" w:hAnsi="Times New Roman" w:cs="Times New Roman"/>
              <w:b/>
              <w:sz w:val="18"/>
              <w:szCs w:val="18"/>
              <w:lang w:val="de-DE" w:eastAsia="pl-PL"/>
            </w:rPr>
            <w:t xml:space="preserve">mail: </w:t>
          </w:r>
          <w:hyperlink r:id="rId6" w:history="1">
            <w:r w:rsidRPr="00D937E4">
              <w:rPr>
                <w:rStyle w:val="Hipercze"/>
                <w:b/>
                <w:sz w:val="18"/>
                <w:szCs w:val="18"/>
                <w:lang w:val="de-DE" w:eastAsia="pl-PL"/>
              </w:rPr>
              <w:t>biuro@dobrawidawa.pl</w:t>
            </w:r>
          </w:hyperlink>
        </w:p>
        <w:p w:rsidR="008667A0" w:rsidRPr="008667A0" w:rsidRDefault="00A71177" w:rsidP="00CD6BD7">
          <w:pPr>
            <w:spacing w:after="0" w:line="240" w:lineRule="auto"/>
            <w:jc w:val="right"/>
            <w:rPr>
              <w:lang w:eastAsia="pl-PL"/>
            </w:rPr>
          </w:pPr>
          <w:r w:rsidRPr="00CD6BD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www.dobrawidawa.pl</w:t>
          </w:r>
          <w:r>
            <w:rPr>
              <w:lang w:eastAsia="pl-PL"/>
            </w:rPr>
            <w:t xml:space="preserve"> </w:t>
          </w:r>
        </w:p>
      </w:tc>
    </w:tr>
  </w:tbl>
  <w:p w:rsidR="00CD20DF" w:rsidRPr="0027714F" w:rsidRDefault="00A71177" w:rsidP="007A73FB">
    <w:pPr>
      <w:pStyle w:val="Nagwek2"/>
      <w:numPr>
        <w:ilvl w:val="0"/>
        <w:numId w:val="0"/>
      </w:numPr>
    </w:pPr>
    <w:r>
      <w:rPr>
        <w:rFonts w:ascii="Calibri" w:hAnsi="Calibri"/>
        <w:b w:val="0"/>
        <w:noProof/>
      </w:rPr>
      <w:t xml:space="preserve">    </w:t>
    </w:r>
    <w:r>
      <w:rPr>
        <w:rFonts w:ascii="Calibri" w:hAnsi="Calibri"/>
        <w:b w:val="0"/>
        <w:noProof/>
      </w:rPr>
      <w:t xml:space="preserve">             </w:t>
    </w:r>
  </w:p>
  <w:p w:rsidR="003E49DB" w:rsidRPr="00212491" w:rsidRDefault="00A71177" w:rsidP="00CD20D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DB" w:rsidRDefault="00A71177" w:rsidP="00CA206E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984240" cy="12598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2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1A2B"/>
    <w:multiLevelType w:val="hybridMultilevel"/>
    <w:tmpl w:val="1728CD84"/>
    <w:lvl w:ilvl="0" w:tplc="FFFFFFFF">
      <w:start w:val="1"/>
      <w:numFmt w:val="upp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1E3B"/>
    <w:multiLevelType w:val="hybridMultilevel"/>
    <w:tmpl w:val="939AE7FA"/>
    <w:lvl w:ilvl="0" w:tplc="968AD13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52001D37"/>
    <w:multiLevelType w:val="hybridMultilevel"/>
    <w:tmpl w:val="D1F40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77"/>
    <w:rsid w:val="000C77DA"/>
    <w:rsid w:val="00196DFF"/>
    <w:rsid w:val="00345EE8"/>
    <w:rsid w:val="008C69E6"/>
    <w:rsid w:val="00A71177"/>
    <w:rsid w:val="00B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11BBB-E1CB-4D84-A886-37B2BE4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17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71177"/>
    <w:pPr>
      <w:keepNext/>
      <w:numPr>
        <w:numId w:val="1"/>
      </w:numPr>
      <w:suppressAutoHyphens w:val="0"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11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ipercze">
    <w:name w:val="Hyperlink"/>
    <w:rsid w:val="00A71177"/>
    <w:rPr>
      <w:color w:val="0000FF"/>
      <w:u w:val="single"/>
    </w:rPr>
  </w:style>
  <w:style w:type="paragraph" w:styleId="Nagwek">
    <w:name w:val="header"/>
    <w:basedOn w:val="Normalny"/>
    <w:link w:val="NagwekZnak"/>
    <w:rsid w:val="00A71177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rsid w:val="00A71177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rsid w:val="00A71177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A71177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A71177"/>
    <w:pPr>
      <w:suppressAutoHyphens w:val="0"/>
      <w:spacing w:after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biuro@dobrawidawa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2022-01-25T14:59:00Z</dcterms:created>
  <dcterms:modified xsi:type="dcterms:W3CDTF">2022-01-25T14:59:00Z</dcterms:modified>
</cp:coreProperties>
</file>