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E7" w:rsidRPr="00211319" w:rsidRDefault="00D249FA" w:rsidP="00D249FA">
      <w:pPr>
        <w:jc w:val="right"/>
        <w:rPr>
          <w:b/>
          <w:sz w:val="24"/>
          <w:szCs w:val="24"/>
        </w:rPr>
      </w:pPr>
      <w:r w:rsidRPr="00211319">
        <w:rPr>
          <w:b/>
          <w:sz w:val="24"/>
          <w:szCs w:val="24"/>
        </w:rPr>
        <w:t>12.09.2016</w:t>
      </w:r>
    </w:p>
    <w:p w:rsidR="00D249FA" w:rsidRPr="003418F0" w:rsidRDefault="00D249FA" w:rsidP="00D249FA">
      <w:pPr>
        <w:jc w:val="right"/>
        <w:rPr>
          <w:sz w:val="32"/>
          <w:szCs w:val="32"/>
        </w:rPr>
      </w:pPr>
    </w:p>
    <w:p w:rsidR="00D249FA" w:rsidRPr="003418F0" w:rsidRDefault="003418F0" w:rsidP="00D249FA">
      <w:pPr>
        <w:jc w:val="center"/>
        <w:rPr>
          <w:b/>
          <w:sz w:val="32"/>
          <w:szCs w:val="32"/>
        </w:rPr>
      </w:pPr>
      <w:r w:rsidRPr="003418F0">
        <w:rPr>
          <w:b/>
          <w:sz w:val="32"/>
          <w:szCs w:val="32"/>
        </w:rPr>
        <w:t>INFORMACJE DLA WYSTAWCÓW</w:t>
      </w:r>
    </w:p>
    <w:p w:rsidR="00E3732E" w:rsidRPr="003418F0" w:rsidRDefault="00E3732E" w:rsidP="00D249FA">
      <w:pPr>
        <w:jc w:val="center"/>
        <w:rPr>
          <w:b/>
          <w:sz w:val="32"/>
          <w:szCs w:val="32"/>
        </w:rPr>
      </w:pPr>
    </w:p>
    <w:p w:rsidR="003418F0" w:rsidRDefault="003418F0" w:rsidP="00D249FA">
      <w:pPr>
        <w:jc w:val="center"/>
        <w:rPr>
          <w:b/>
          <w:sz w:val="32"/>
          <w:szCs w:val="32"/>
        </w:rPr>
      </w:pPr>
      <w:r w:rsidRPr="003418F0">
        <w:rPr>
          <w:b/>
          <w:sz w:val="32"/>
          <w:szCs w:val="32"/>
        </w:rPr>
        <w:t>Szanowni Państwo!</w:t>
      </w:r>
    </w:p>
    <w:p w:rsidR="003418F0" w:rsidRPr="005A5677" w:rsidRDefault="003418F0" w:rsidP="005A5677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A5677">
        <w:rPr>
          <w:b/>
          <w:sz w:val="32"/>
          <w:szCs w:val="32"/>
        </w:rPr>
        <w:t>PRĄD</w:t>
      </w:r>
    </w:p>
    <w:p w:rsidR="003418F0" w:rsidRDefault="003418F0" w:rsidP="00572B5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 względów technicznych dotyczących podłączenia prądu prosimy o zabranie ze sobą jak najdłuższych przedłużaczy. </w:t>
      </w:r>
    </w:p>
    <w:p w:rsidR="003418F0" w:rsidRPr="005A5677" w:rsidRDefault="003418F0" w:rsidP="005A5677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A5677">
        <w:rPr>
          <w:b/>
          <w:sz w:val="32"/>
          <w:szCs w:val="32"/>
        </w:rPr>
        <w:t>WODA</w:t>
      </w:r>
    </w:p>
    <w:p w:rsidR="003418F0" w:rsidRDefault="003418F0" w:rsidP="00572B5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Dostęp do gorącej wody, możliwość zaparzenia kawy i herbaty w namiocie LGD, koło sceny.</w:t>
      </w:r>
    </w:p>
    <w:p w:rsidR="003418F0" w:rsidRDefault="003418F0" w:rsidP="00572B5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Dostęp do bieżącej wody – dla upoważnionych osób</w:t>
      </w:r>
      <w:r w:rsidR="00572B5F">
        <w:rPr>
          <w:b/>
          <w:sz w:val="32"/>
          <w:szCs w:val="32"/>
        </w:rPr>
        <w:t>.</w:t>
      </w:r>
    </w:p>
    <w:p w:rsidR="005A5677" w:rsidRDefault="005A5677" w:rsidP="005A5677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KLUCZE DO DOMKÓW</w:t>
      </w:r>
    </w:p>
    <w:p w:rsidR="005A5677" w:rsidRDefault="005A5677" w:rsidP="005A567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piątek odbiór kluczy w siedzibie biura LGD Dobra Widawa od godziny 7:45 – 15:45, w sobotę w namiocie LGD od 7:30 koło sceny.</w:t>
      </w:r>
    </w:p>
    <w:p w:rsidR="00124623" w:rsidRDefault="00124623" w:rsidP="00124623">
      <w:pPr>
        <w:pStyle w:val="Akapitzlist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WYPOSAŻENIE STANOWISKA</w:t>
      </w:r>
    </w:p>
    <w:p w:rsidR="00124623" w:rsidRDefault="00124623" w:rsidP="005A567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Prosimy o zabranie ze sobą krzeseł lub ławek.</w:t>
      </w:r>
      <w:bookmarkStart w:id="0" w:name="_GoBack"/>
      <w:bookmarkEnd w:id="0"/>
    </w:p>
    <w:p w:rsidR="005A5677" w:rsidRDefault="00124623" w:rsidP="005A5677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LOK</w:t>
      </w:r>
      <w:r w:rsidR="005A5677">
        <w:rPr>
          <w:b/>
          <w:sz w:val="32"/>
          <w:szCs w:val="32"/>
        </w:rPr>
        <w:t>ALIZACJA STANOWISKA</w:t>
      </w:r>
    </w:p>
    <w:p w:rsidR="005A5677" w:rsidRDefault="005A5677" w:rsidP="005A567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zakładce „Aktualności” na naszej stronie znajduje się mapa z lokalizacją stanowisk oraz wykaz wystawców z numerami stanowisk.</w:t>
      </w:r>
    </w:p>
    <w:p w:rsidR="00572B5F" w:rsidRPr="003418F0" w:rsidRDefault="00572B5F" w:rsidP="00572B5F">
      <w:pPr>
        <w:jc w:val="both"/>
        <w:rPr>
          <w:b/>
          <w:sz w:val="32"/>
          <w:szCs w:val="32"/>
        </w:rPr>
      </w:pPr>
    </w:p>
    <w:p w:rsidR="00D249FA" w:rsidRDefault="00D249FA" w:rsidP="00D249FA">
      <w:pPr>
        <w:jc w:val="both"/>
      </w:pPr>
    </w:p>
    <w:p w:rsidR="00D249FA" w:rsidRDefault="00D249FA" w:rsidP="00D249FA">
      <w:pPr>
        <w:jc w:val="right"/>
      </w:pPr>
    </w:p>
    <w:p w:rsidR="00D249FA" w:rsidRDefault="00D249FA" w:rsidP="00D249FA">
      <w:pPr>
        <w:jc w:val="right"/>
      </w:pPr>
    </w:p>
    <w:p w:rsidR="00D249FA" w:rsidRDefault="00D249FA" w:rsidP="00D249FA">
      <w:pPr>
        <w:jc w:val="right"/>
      </w:pPr>
    </w:p>
    <w:sectPr w:rsidR="00D249FA" w:rsidSect="00D8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273F4"/>
    <w:multiLevelType w:val="hybridMultilevel"/>
    <w:tmpl w:val="EA7AD2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10454"/>
    <w:multiLevelType w:val="hybridMultilevel"/>
    <w:tmpl w:val="B40A90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5161"/>
    <w:rsid w:val="00124623"/>
    <w:rsid w:val="00211319"/>
    <w:rsid w:val="003418F0"/>
    <w:rsid w:val="00572B5F"/>
    <w:rsid w:val="005A5677"/>
    <w:rsid w:val="00B85161"/>
    <w:rsid w:val="00C129D2"/>
    <w:rsid w:val="00D249FA"/>
    <w:rsid w:val="00D81346"/>
    <w:rsid w:val="00E3732E"/>
    <w:rsid w:val="00E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C0EBD-134C-4AB2-9F24-D17701F6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Toshiba</cp:lastModifiedBy>
  <cp:revision>6</cp:revision>
  <dcterms:created xsi:type="dcterms:W3CDTF">2016-09-12T07:26:00Z</dcterms:created>
  <dcterms:modified xsi:type="dcterms:W3CDTF">2016-09-12T13:41:00Z</dcterms:modified>
</cp:coreProperties>
</file>