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9EE" w:rsidRDefault="00766298" w:rsidP="00766298">
      <w:pPr>
        <w:pStyle w:val="pkt"/>
        <w:spacing w:line="240" w:lineRule="auto"/>
        <w:rPr>
          <w:rFonts w:asciiTheme="minorHAnsi" w:hAnsiTheme="minorHAnsi" w:cstheme="minorHAnsi"/>
          <w:b/>
          <w:color w:val="000000"/>
          <w:sz w:val="20"/>
        </w:rPr>
      </w:pPr>
      <w:bookmarkStart w:id="0" w:name="_GoBack"/>
      <w:bookmarkEnd w:id="0"/>
      <w:r w:rsidRPr="00093FB6">
        <w:rPr>
          <w:rFonts w:asciiTheme="minorHAnsi" w:hAnsiTheme="minorHAnsi" w:cstheme="minorHAnsi"/>
          <w:b/>
          <w:color w:val="000000"/>
          <w:sz w:val="20"/>
        </w:rPr>
        <w:t>OŚWIADCZENIA DOTYCZĄCE PRZETWARZANIA DANYCH OSOBOWYCH</w:t>
      </w:r>
      <w:r w:rsidRPr="00093FB6">
        <w:rPr>
          <w:rFonts w:asciiTheme="minorHAnsi" w:hAnsiTheme="minorHAnsi" w:cstheme="minorHAnsi"/>
        </w:rPr>
        <w:t xml:space="preserve"> </w:t>
      </w:r>
      <w:r w:rsidRPr="00093FB6">
        <w:rPr>
          <w:rFonts w:asciiTheme="minorHAnsi" w:hAnsiTheme="minorHAnsi" w:cstheme="minorHAnsi"/>
          <w:b/>
          <w:color w:val="000000"/>
          <w:sz w:val="20"/>
        </w:rPr>
        <w:t>/</w:t>
      </w:r>
    </w:p>
    <w:p w:rsidR="00766298" w:rsidRPr="00093FB6" w:rsidRDefault="00766298" w:rsidP="00766298">
      <w:pPr>
        <w:pStyle w:val="pkt"/>
        <w:spacing w:line="240" w:lineRule="auto"/>
        <w:rPr>
          <w:rFonts w:asciiTheme="minorHAnsi" w:hAnsiTheme="minorHAnsi" w:cstheme="minorHAnsi"/>
          <w:b/>
          <w:color w:val="000000"/>
          <w:sz w:val="20"/>
        </w:rPr>
      </w:pPr>
      <w:r w:rsidRPr="00093FB6">
        <w:rPr>
          <w:rFonts w:asciiTheme="minorHAnsi" w:hAnsiTheme="minorHAnsi" w:cstheme="minorHAnsi"/>
          <w:b/>
          <w:color w:val="000000"/>
          <w:sz w:val="20"/>
        </w:rPr>
        <w:t>KLAUZULE</w:t>
      </w:r>
      <w:r w:rsidR="00CD79EE">
        <w:rPr>
          <w:rFonts w:asciiTheme="minorHAnsi" w:hAnsiTheme="minorHAnsi" w:cstheme="minorHAnsi"/>
          <w:b/>
          <w:color w:val="000000"/>
          <w:sz w:val="20"/>
        </w:rPr>
        <w:t xml:space="preserve"> </w:t>
      </w:r>
      <w:r w:rsidRPr="00093FB6">
        <w:rPr>
          <w:rFonts w:asciiTheme="minorHAnsi" w:hAnsiTheme="minorHAnsi" w:cstheme="minorHAnsi"/>
          <w:b/>
          <w:color w:val="000000"/>
          <w:sz w:val="20"/>
        </w:rPr>
        <w:t>ZGODY NA PRZETWARZANIE DANYCH OSOBOWYCH</w:t>
      </w:r>
    </w:p>
    <w:p w:rsidR="00766298" w:rsidRDefault="00766298" w:rsidP="00766298">
      <w:pPr>
        <w:pStyle w:val="pkt"/>
        <w:spacing w:line="240" w:lineRule="auto"/>
        <w:ind w:left="0" w:firstLine="0"/>
        <w:rPr>
          <w:rFonts w:asciiTheme="minorHAnsi" w:hAnsiTheme="minorHAnsi" w:cstheme="minorHAnsi"/>
          <w:i/>
          <w:color w:val="2D1401"/>
          <w:sz w:val="22"/>
          <w:szCs w:val="22"/>
        </w:rPr>
      </w:pPr>
    </w:p>
    <w:p w:rsidR="00CD79EE" w:rsidRPr="00093FB6" w:rsidRDefault="00CD79EE" w:rsidP="00766298">
      <w:pPr>
        <w:pStyle w:val="pkt"/>
        <w:spacing w:line="240" w:lineRule="auto"/>
        <w:ind w:left="0" w:firstLine="0"/>
        <w:rPr>
          <w:rFonts w:asciiTheme="minorHAnsi" w:hAnsiTheme="minorHAnsi" w:cstheme="minorHAnsi"/>
          <w:i/>
          <w:color w:val="2D1401"/>
          <w:sz w:val="22"/>
          <w:szCs w:val="22"/>
        </w:rPr>
      </w:pPr>
    </w:p>
    <w:p w:rsidR="00766298" w:rsidRPr="00093FB6" w:rsidRDefault="00766298" w:rsidP="00766298">
      <w:pPr>
        <w:pStyle w:val="Akapitzlist"/>
        <w:numPr>
          <w:ilvl w:val="0"/>
          <w:numId w:val="1"/>
        </w:numPr>
        <w:spacing w:before="120" w:after="0" w:line="240" w:lineRule="auto"/>
        <w:ind w:left="357" w:hanging="215"/>
        <w:contextualSpacing w:val="0"/>
        <w:jc w:val="both"/>
        <w:rPr>
          <w:rFonts w:asciiTheme="minorHAnsi" w:hAnsiTheme="minorHAnsi" w:cstheme="minorHAnsi"/>
          <w:b/>
          <w:color w:val="000000"/>
        </w:rPr>
      </w:pPr>
      <w:r w:rsidRPr="00093FB6">
        <w:rPr>
          <w:rFonts w:asciiTheme="minorHAnsi" w:hAnsiTheme="minorHAnsi" w:cstheme="minorHAnsi"/>
          <w:b/>
          <w:color w:val="000000"/>
        </w:rPr>
        <w:t xml:space="preserve">Przyjmuję do wiadomości, że: </w:t>
      </w:r>
    </w:p>
    <w:p w:rsidR="00766298" w:rsidRPr="00C852EE" w:rsidRDefault="00766298" w:rsidP="00766298">
      <w:pPr>
        <w:pStyle w:val="pkt"/>
        <w:spacing w:line="240" w:lineRule="auto"/>
        <w:ind w:left="0" w:firstLine="0"/>
        <w:rPr>
          <w:rFonts w:asciiTheme="minorHAnsi" w:hAnsiTheme="minorHAnsi" w:cstheme="minorHAnsi"/>
          <w:i/>
          <w:color w:val="2D1401"/>
          <w:sz w:val="22"/>
          <w:szCs w:val="22"/>
        </w:rPr>
      </w:pPr>
    </w:p>
    <w:p w:rsidR="00766298" w:rsidRPr="00C852EE" w:rsidRDefault="00766298" w:rsidP="00766298">
      <w:pPr>
        <w:spacing w:after="0" w:line="240" w:lineRule="auto"/>
        <w:ind w:right="284"/>
        <w:jc w:val="both"/>
        <w:rPr>
          <w:rFonts w:cs="Calibri"/>
          <w:sz w:val="24"/>
          <w:szCs w:val="24"/>
        </w:rPr>
      </w:pPr>
      <w:r w:rsidRPr="00C852EE">
        <w:rPr>
          <w:rFonts w:cstheme="minorHAnsi"/>
        </w:rPr>
        <w:t>1. Zgodnie z art. 13 ust. 1 i 2 rozporządzenia</w:t>
      </w:r>
      <w:r w:rsidRPr="00C852EE">
        <w:rPr>
          <w:rFonts w:cs="Calibri"/>
          <w:sz w:val="24"/>
          <w:szCs w:val="24"/>
        </w:rPr>
        <w:t xml:space="preserve"> Parlamentu Europejskiego i Rady (UE) 2016/679 z dnia 27 kwietnia 2016 r. w sprawie ochrony osób fizycznych w związku z przetwarzaniem danych osobowych i w sprawie swobodnego przepływu takich danych oraz uchylenia dyrektywy 95/46/WE, Dz. Urz. UE L 119 z 04.05.2016 r. str. 1, zwanym dal</w:t>
      </w:r>
      <w:r>
        <w:rPr>
          <w:rFonts w:cs="Calibri"/>
          <w:szCs w:val="24"/>
        </w:rPr>
        <w:t>ej RODO</w:t>
      </w:r>
      <w:r w:rsidRPr="00C852EE">
        <w:rPr>
          <w:rFonts w:cs="Calibri"/>
          <w:sz w:val="24"/>
          <w:szCs w:val="24"/>
        </w:rPr>
        <w:t>:</w:t>
      </w:r>
    </w:p>
    <w:p w:rsidR="00766298" w:rsidRPr="00C852EE" w:rsidRDefault="00766298" w:rsidP="00766298">
      <w:pPr>
        <w:spacing w:after="0" w:line="240" w:lineRule="auto"/>
        <w:ind w:right="284"/>
        <w:jc w:val="both"/>
        <w:rPr>
          <w:rFonts w:cs="Calibri"/>
          <w:sz w:val="24"/>
          <w:szCs w:val="24"/>
        </w:rPr>
      </w:pPr>
      <w:r w:rsidRPr="00C852EE">
        <w:rPr>
          <w:rFonts w:cs="Calibri"/>
          <w:sz w:val="24"/>
          <w:szCs w:val="24"/>
        </w:rPr>
        <w:t xml:space="preserve">a) Administratorem Pani/Pana danych osobowych jest Lokalna Grupa Działania </w:t>
      </w:r>
      <w:r w:rsidR="008C0782">
        <w:rPr>
          <w:rFonts w:cs="Calibri"/>
          <w:sz w:val="24"/>
          <w:szCs w:val="24"/>
        </w:rPr>
        <w:t>Dobra Widawa</w:t>
      </w:r>
      <w:r w:rsidRPr="00C852EE">
        <w:rPr>
          <w:rFonts w:cs="Calibri"/>
          <w:sz w:val="24"/>
          <w:szCs w:val="24"/>
        </w:rPr>
        <w:t xml:space="preserve">, ul. </w:t>
      </w:r>
      <w:r w:rsidR="008C0782">
        <w:rPr>
          <w:rFonts w:cs="Calibri"/>
          <w:sz w:val="24"/>
          <w:szCs w:val="24"/>
        </w:rPr>
        <w:t>Wojska Polskiego 67/69</w:t>
      </w:r>
      <w:r w:rsidRPr="00C852EE">
        <w:rPr>
          <w:rFonts w:cs="Calibri"/>
          <w:sz w:val="24"/>
          <w:szCs w:val="24"/>
        </w:rPr>
        <w:t xml:space="preserve">, </w:t>
      </w:r>
      <w:r w:rsidR="008C0782">
        <w:rPr>
          <w:rFonts w:cs="Calibri"/>
          <w:sz w:val="24"/>
          <w:szCs w:val="24"/>
        </w:rPr>
        <w:t>71 314 32 01</w:t>
      </w:r>
      <w:r w:rsidRPr="00C852EE">
        <w:rPr>
          <w:rFonts w:cs="Calibri"/>
          <w:sz w:val="24"/>
          <w:szCs w:val="24"/>
        </w:rPr>
        <w:t xml:space="preserve">, </w:t>
      </w:r>
      <w:r w:rsidR="008C0782">
        <w:rPr>
          <w:rStyle w:val="Hipercze"/>
          <w:rFonts w:cs="Calibri"/>
          <w:sz w:val="24"/>
          <w:szCs w:val="24"/>
        </w:rPr>
        <w:t>biuro@dobrawidawa.pl</w:t>
      </w:r>
      <w:r w:rsidRPr="00C852EE">
        <w:rPr>
          <w:rFonts w:cs="Calibri"/>
          <w:sz w:val="24"/>
          <w:szCs w:val="24"/>
        </w:rPr>
        <w:t xml:space="preserve"> osobą odpowiedzialną za przetwarzanie danych osobowych w LGD </w:t>
      </w:r>
      <w:r w:rsidR="008C0782">
        <w:rPr>
          <w:rFonts w:cs="Calibri"/>
          <w:sz w:val="24"/>
          <w:szCs w:val="24"/>
        </w:rPr>
        <w:t>Dobra Widawa</w:t>
      </w:r>
      <w:r w:rsidRPr="00C852EE">
        <w:rPr>
          <w:rFonts w:cs="Calibri"/>
          <w:sz w:val="24"/>
          <w:szCs w:val="24"/>
        </w:rPr>
        <w:t xml:space="preserve"> jest Pani </w:t>
      </w:r>
      <w:r w:rsidR="008C0782">
        <w:rPr>
          <w:rFonts w:cs="Calibri"/>
          <w:sz w:val="24"/>
          <w:szCs w:val="24"/>
        </w:rPr>
        <w:t>Małgorzata Oleniecka</w:t>
      </w:r>
      <w:r w:rsidRPr="00C852EE">
        <w:rPr>
          <w:rFonts w:cs="Calibri"/>
          <w:sz w:val="24"/>
          <w:szCs w:val="24"/>
        </w:rPr>
        <w:t xml:space="preserve">, z administratorem danych osobowych mogę kontaktować się poprzez adres e-mail: </w:t>
      </w:r>
      <w:r w:rsidR="008C0782">
        <w:rPr>
          <w:rStyle w:val="Hipercze"/>
          <w:rFonts w:cs="Calibri"/>
          <w:sz w:val="24"/>
          <w:szCs w:val="24"/>
        </w:rPr>
        <w:t>biuro@dobrawidawa.pl</w:t>
      </w:r>
      <w:r w:rsidRPr="00C852EE">
        <w:rPr>
          <w:rFonts w:cs="Calibri"/>
          <w:sz w:val="24"/>
          <w:szCs w:val="24"/>
        </w:rPr>
        <w:t xml:space="preserve"> lub pisemnie na adres korespondencyjny </w:t>
      </w:r>
      <w:proofErr w:type="spellStart"/>
      <w:r w:rsidRPr="00C852EE">
        <w:rPr>
          <w:rFonts w:cs="Calibri"/>
          <w:sz w:val="24"/>
          <w:szCs w:val="24"/>
        </w:rPr>
        <w:t>jw</w:t>
      </w:r>
      <w:proofErr w:type="spellEnd"/>
      <w:r w:rsidRPr="00C852EE">
        <w:rPr>
          <w:rFonts w:cs="Calibri"/>
          <w:sz w:val="24"/>
          <w:szCs w:val="24"/>
        </w:rPr>
        <w:t xml:space="preserve">; administrator danych wyznaczył inspektora ochrony danych; </w:t>
      </w:r>
    </w:p>
    <w:p w:rsidR="00766298" w:rsidRPr="00C852EE" w:rsidRDefault="00766298" w:rsidP="00766298">
      <w:pPr>
        <w:spacing w:after="0" w:line="240" w:lineRule="auto"/>
        <w:ind w:right="284"/>
        <w:jc w:val="both"/>
        <w:rPr>
          <w:rFonts w:cs="Calibri"/>
          <w:sz w:val="24"/>
          <w:szCs w:val="24"/>
        </w:rPr>
      </w:pPr>
      <w:r w:rsidRPr="00C852EE">
        <w:rPr>
          <w:rFonts w:cs="Calibri"/>
          <w:sz w:val="24"/>
          <w:szCs w:val="24"/>
        </w:rPr>
        <w:t xml:space="preserve">b) Administratorem Pani/Pana danych osobowych jest Samorząd Województwa Dolnośląskiego z siedzibą we Wrocławiu, ul. Wybrzeże Słowackiego 12-14, 50-411 Wrocław; z administratorem danych osobowych mogę kontaktować się poprzez adres e-mail: </w:t>
      </w:r>
      <w:hyperlink r:id="rId5" w:history="1">
        <w:r w:rsidR="008C0782" w:rsidRPr="007D4BAC">
          <w:rPr>
            <w:rStyle w:val="Hipercze"/>
            <w:rFonts w:cs="Calibri"/>
            <w:sz w:val="24"/>
            <w:szCs w:val="24"/>
          </w:rPr>
          <w:t>inspektor@umwd.pl</w:t>
        </w:r>
      </w:hyperlink>
      <w:r w:rsidRPr="00C852EE">
        <w:rPr>
          <w:rFonts w:cs="Calibri"/>
          <w:sz w:val="24"/>
          <w:szCs w:val="24"/>
        </w:rPr>
        <w:t xml:space="preserve"> lub pisemnie na adres korespondencyjny </w:t>
      </w:r>
      <w:proofErr w:type="spellStart"/>
      <w:r w:rsidRPr="00C852EE">
        <w:rPr>
          <w:rFonts w:cs="Calibri"/>
          <w:sz w:val="24"/>
          <w:szCs w:val="24"/>
        </w:rPr>
        <w:t>jw</w:t>
      </w:r>
      <w:proofErr w:type="spellEnd"/>
      <w:r w:rsidRPr="00C852EE">
        <w:rPr>
          <w:rFonts w:cs="Calibri"/>
          <w:sz w:val="24"/>
          <w:szCs w:val="24"/>
        </w:rPr>
        <w:t>; administrator danych wyznaczył inspektora ochrony danych;</w:t>
      </w:r>
    </w:p>
    <w:p w:rsidR="00766298" w:rsidRPr="00C852EE" w:rsidRDefault="00766298" w:rsidP="00766298">
      <w:pPr>
        <w:spacing w:after="0" w:line="240" w:lineRule="auto"/>
        <w:ind w:right="284"/>
        <w:jc w:val="both"/>
        <w:rPr>
          <w:rFonts w:cs="Calibri"/>
          <w:sz w:val="24"/>
          <w:szCs w:val="24"/>
        </w:rPr>
      </w:pPr>
      <w:r w:rsidRPr="00C852EE">
        <w:rPr>
          <w:rFonts w:cs="Calibri"/>
          <w:sz w:val="24"/>
          <w:szCs w:val="24"/>
        </w:rPr>
        <w:t>c) Administratorem Pani/Pana danych osobowych jest Agencja Restrukturyzacji i Modernizacji Rolnictwa z siedzibą w Warszawie, Al. Jana Pawła II 70, 00-175 Warszawa; z administratorem danych osobowych mogę kontaktować się poprzez adres e-mail: info@arimr.gov.pl lub pisemnie na adres korespondencyjny Centrali Agencji Restrukturyzacji i Modernizacji Rolnictwa, ul. Poleczki 33, 02-822 Warszawa; 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w:t>
      </w:r>
    </w:p>
    <w:p w:rsidR="00766298" w:rsidRPr="00C852EE" w:rsidRDefault="00766298" w:rsidP="00766298">
      <w:pPr>
        <w:spacing w:after="0" w:line="240" w:lineRule="auto"/>
        <w:ind w:right="284"/>
        <w:jc w:val="both"/>
        <w:rPr>
          <w:rFonts w:cs="Calibri"/>
          <w:sz w:val="24"/>
          <w:szCs w:val="24"/>
        </w:rPr>
      </w:pPr>
      <w:r w:rsidRPr="00C852EE">
        <w:rPr>
          <w:rFonts w:cs="Calibri"/>
          <w:sz w:val="24"/>
          <w:szCs w:val="24"/>
        </w:rPr>
        <w:t>d) W odniesieniu do Pani/Pana danych osobowych decyzje nie będą podejmowane w sposób zautomatyzowanych , stosownie do art. 22 RODO.</w:t>
      </w:r>
    </w:p>
    <w:p w:rsidR="00766298" w:rsidRPr="00C852EE" w:rsidRDefault="00766298" w:rsidP="00766298">
      <w:pPr>
        <w:spacing w:after="0" w:line="240" w:lineRule="auto"/>
        <w:ind w:right="284"/>
        <w:jc w:val="both"/>
        <w:rPr>
          <w:rFonts w:cs="Calibri"/>
          <w:sz w:val="24"/>
          <w:szCs w:val="24"/>
        </w:rPr>
      </w:pPr>
      <w:r w:rsidRPr="00C852EE">
        <w:rPr>
          <w:rFonts w:cs="Calibri"/>
          <w:sz w:val="24"/>
          <w:szCs w:val="24"/>
        </w:rPr>
        <w:t>e) 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 na okres niezbędny do realizacji zobowiązań prawnych administratora;</w:t>
      </w:r>
    </w:p>
    <w:p w:rsidR="00CD26C0" w:rsidRDefault="00766298" w:rsidP="00766298">
      <w:pPr>
        <w:spacing w:after="0" w:line="240" w:lineRule="auto"/>
        <w:ind w:right="284"/>
        <w:jc w:val="both"/>
        <w:rPr>
          <w:rFonts w:cs="Calibri"/>
          <w:sz w:val="24"/>
          <w:szCs w:val="24"/>
        </w:rPr>
      </w:pPr>
      <w:r w:rsidRPr="00C852EE">
        <w:rPr>
          <w:rFonts w:cs="Calibri"/>
          <w:sz w:val="24"/>
          <w:szCs w:val="24"/>
        </w:rPr>
        <w:t xml:space="preserve">f) zebrane dane osobowe będą przetwarzane przez administratora danych w celu realizacji zadań wynikających z </w:t>
      </w:r>
      <w:r w:rsidR="00CD26C0">
        <w:rPr>
          <w:rFonts w:cs="Calibri"/>
          <w:sz w:val="24"/>
          <w:szCs w:val="24"/>
        </w:rPr>
        <w:t>realizacji</w:t>
      </w:r>
      <w:r w:rsidRPr="00C852EE">
        <w:rPr>
          <w:rFonts w:cs="Calibri"/>
          <w:sz w:val="24"/>
          <w:szCs w:val="24"/>
        </w:rPr>
        <w:t xml:space="preserve"> operacji </w:t>
      </w:r>
      <w:r w:rsidR="00CD26C0">
        <w:rPr>
          <w:rFonts w:cs="Calibri"/>
          <w:sz w:val="24"/>
          <w:szCs w:val="24"/>
        </w:rPr>
        <w:t xml:space="preserve">p.n. </w:t>
      </w:r>
      <w:r w:rsidR="008C0782" w:rsidRPr="00545239">
        <w:rPr>
          <w:rFonts w:cs="Calibri"/>
          <w:i/>
          <w:sz w:val="24"/>
          <w:szCs w:val="24"/>
        </w:rPr>
        <w:t xml:space="preserve">"Dobre przykłady realizacji wielofunduszowych RLKS-ów jako źródło wiedzy i doświadczeń w rozwoju </w:t>
      </w:r>
      <w:proofErr w:type="spellStart"/>
      <w:r w:rsidR="008C0782" w:rsidRPr="00545239">
        <w:rPr>
          <w:rFonts w:cs="Calibri"/>
          <w:i/>
          <w:sz w:val="24"/>
          <w:szCs w:val="24"/>
        </w:rPr>
        <w:t>międzyterytorialnej</w:t>
      </w:r>
      <w:proofErr w:type="spellEnd"/>
      <w:r w:rsidR="008C0782" w:rsidRPr="00545239">
        <w:rPr>
          <w:rFonts w:cs="Calibri"/>
          <w:i/>
          <w:sz w:val="24"/>
          <w:szCs w:val="24"/>
        </w:rPr>
        <w:t xml:space="preserve"> współpracy pomiędzy lokalnymi grupami działania”</w:t>
      </w:r>
      <w:r w:rsidR="00545239">
        <w:rPr>
          <w:rFonts w:cs="Calibri"/>
          <w:sz w:val="24"/>
          <w:szCs w:val="24"/>
        </w:rPr>
        <w:t xml:space="preserve"> w ramach </w:t>
      </w:r>
      <w:r w:rsidR="00CD26C0" w:rsidRPr="00CD26C0">
        <w:rPr>
          <w:rFonts w:cs="Calibri"/>
          <w:sz w:val="24"/>
          <w:szCs w:val="24"/>
        </w:rPr>
        <w:t xml:space="preserve"> Planu Działania Krajowej Sieci Obszarów Wiejskich na lata 2014-2020 Plan operacy</w:t>
      </w:r>
      <w:r w:rsidR="00CD26C0">
        <w:rPr>
          <w:rFonts w:cs="Calibri"/>
          <w:sz w:val="24"/>
          <w:szCs w:val="24"/>
        </w:rPr>
        <w:t>jny na lata 2020–2021.</w:t>
      </w:r>
    </w:p>
    <w:p w:rsidR="00766298" w:rsidRDefault="00766298" w:rsidP="00766298">
      <w:pPr>
        <w:spacing w:after="0" w:line="240" w:lineRule="auto"/>
        <w:ind w:right="284"/>
        <w:jc w:val="both"/>
        <w:rPr>
          <w:rFonts w:cs="Calibri"/>
          <w:sz w:val="24"/>
          <w:szCs w:val="24"/>
        </w:rPr>
      </w:pPr>
      <w:r w:rsidRPr="00C852EE">
        <w:rPr>
          <w:rFonts w:cs="Calibri"/>
          <w:sz w:val="24"/>
          <w:szCs w:val="24"/>
        </w:rPr>
        <w:t>g) zebrane dane osobowe będą przetwarzane przez okres realizacji zadań, o których mowa w pkt. f) oraz nie krócej niż 5 lat od daty wypłaty refundacji z tytułu realizacji operacji.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CD79EE" w:rsidRPr="00C852EE" w:rsidRDefault="00CD79EE" w:rsidP="00766298">
      <w:pPr>
        <w:spacing w:after="0" w:line="240" w:lineRule="auto"/>
        <w:ind w:right="284"/>
        <w:jc w:val="both"/>
        <w:rPr>
          <w:rFonts w:cs="Calibri"/>
          <w:sz w:val="24"/>
          <w:szCs w:val="24"/>
        </w:rPr>
      </w:pPr>
    </w:p>
    <w:p w:rsidR="00766298" w:rsidRPr="00C852EE" w:rsidRDefault="00766298" w:rsidP="00766298">
      <w:pPr>
        <w:spacing w:after="0" w:line="240" w:lineRule="auto"/>
        <w:ind w:right="284"/>
        <w:jc w:val="both"/>
        <w:rPr>
          <w:rFonts w:cs="Calibri"/>
          <w:sz w:val="24"/>
          <w:szCs w:val="24"/>
        </w:rPr>
      </w:pPr>
      <w:r w:rsidRPr="00C852EE">
        <w:rPr>
          <w:rFonts w:cs="Calibri"/>
          <w:sz w:val="24"/>
          <w:szCs w:val="24"/>
        </w:rPr>
        <w:lastRenderedPageBreak/>
        <w:t>2. Posiada Pan/Pani:</w:t>
      </w:r>
    </w:p>
    <w:p w:rsidR="00766298" w:rsidRPr="00C852EE" w:rsidRDefault="00766298" w:rsidP="00766298">
      <w:pPr>
        <w:spacing w:after="0" w:line="240" w:lineRule="auto"/>
        <w:ind w:right="284"/>
        <w:jc w:val="both"/>
        <w:rPr>
          <w:rFonts w:cs="Calibri"/>
          <w:sz w:val="24"/>
          <w:szCs w:val="24"/>
        </w:rPr>
      </w:pPr>
      <w:r w:rsidRPr="00C852EE">
        <w:rPr>
          <w:rFonts w:cs="Calibri"/>
          <w:sz w:val="24"/>
          <w:szCs w:val="24"/>
        </w:rPr>
        <w:t>a) na podstawie art. 15 RODO prawo dostępu do danych osobowych Pani/Pana dotyczących;</w:t>
      </w:r>
    </w:p>
    <w:p w:rsidR="00766298" w:rsidRPr="00C852EE" w:rsidRDefault="00766298" w:rsidP="00766298">
      <w:pPr>
        <w:spacing w:after="0" w:line="240" w:lineRule="auto"/>
        <w:ind w:right="284"/>
        <w:jc w:val="both"/>
        <w:rPr>
          <w:rFonts w:cs="Calibri"/>
          <w:sz w:val="24"/>
          <w:szCs w:val="24"/>
        </w:rPr>
      </w:pPr>
      <w:r w:rsidRPr="00C852EE">
        <w:rPr>
          <w:rFonts w:cs="Calibri"/>
          <w:sz w:val="24"/>
          <w:szCs w:val="24"/>
        </w:rPr>
        <w:t>b) na podstawie art. 16 RODO prawo do sprostowania Pani/Pana danych osobowych;</w:t>
      </w:r>
    </w:p>
    <w:p w:rsidR="00766298" w:rsidRPr="00C852EE" w:rsidRDefault="00766298" w:rsidP="00766298">
      <w:pPr>
        <w:spacing w:after="0" w:line="240" w:lineRule="auto"/>
        <w:ind w:right="284"/>
        <w:jc w:val="both"/>
        <w:rPr>
          <w:rFonts w:cs="Calibri"/>
          <w:sz w:val="24"/>
          <w:szCs w:val="24"/>
        </w:rPr>
      </w:pPr>
      <w:r>
        <w:rPr>
          <w:rFonts w:cs="Calibri"/>
          <w:szCs w:val="24"/>
        </w:rPr>
        <w:t xml:space="preserve">c) </w:t>
      </w:r>
      <w:r w:rsidRPr="00C852EE">
        <w:rPr>
          <w:rFonts w:cs="Calibri"/>
          <w:sz w:val="24"/>
          <w:szCs w:val="24"/>
        </w:rPr>
        <w:t>na podstawie art. 18 RODO prawo żądania od administratora ograniczenia przetwarzania danych osobowych z zastrzeżeniem przypadków, o których mowa w art. 18. Ust. 2 RODO;</w:t>
      </w:r>
    </w:p>
    <w:p w:rsidR="00766298" w:rsidRPr="00C852EE" w:rsidRDefault="00766298" w:rsidP="00766298">
      <w:pPr>
        <w:spacing w:after="0" w:line="240" w:lineRule="auto"/>
        <w:ind w:right="284"/>
        <w:jc w:val="both"/>
        <w:rPr>
          <w:rFonts w:cs="Calibri"/>
          <w:sz w:val="24"/>
          <w:szCs w:val="24"/>
        </w:rPr>
      </w:pPr>
      <w:r w:rsidRPr="00C852EE">
        <w:rPr>
          <w:rFonts w:cs="Calibri"/>
          <w:sz w:val="24"/>
          <w:szCs w:val="24"/>
        </w:rPr>
        <w:t>d) prawo do wniesienia skargi do Prezesa Urzędu Ochrony Danych Osobowych, gdy uzna Pan/Pani, że przetwarzanie danych osobowych Pani/Pana narusza przepisy RODO.</w:t>
      </w:r>
    </w:p>
    <w:p w:rsidR="00766298" w:rsidRPr="00C852EE" w:rsidRDefault="00766298" w:rsidP="00766298">
      <w:pPr>
        <w:spacing w:after="0" w:line="240" w:lineRule="auto"/>
        <w:ind w:right="284"/>
        <w:jc w:val="both"/>
        <w:rPr>
          <w:rFonts w:cs="Calibri"/>
          <w:sz w:val="24"/>
          <w:szCs w:val="24"/>
        </w:rPr>
      </w:pPr>
      <w:r w:rsidRPr="00C852EE">
        <w:rPr>
          <w:rFonts w:cs="Calibri"/>
          <w:sz w:val="24"/>
          <w:szCs w:val="24"/>
        </w:rPr>
        <w:t>3. Nie przysługuje Pani/Panu:</w:t>
      </w:r>
    </w:p>
    <w:p w:rsidR="00766298" w:rsidRPr="00C852EE" w:rsidRDefault="00766298" w:rsidP="00766298">
      <w:pPr>
        <w:spacing w:after="0" w:line="240" w:lineRule="auto"/>
        <w:ind w:right="284"/>
        <w:jc w:val="both"/>
        <w:rPr>
          <w:rFonts w:cs="Calibri"/>
          <w:sz w:val="24"/>
          <w:szCs w:val="24"/>
        </w:rPr>
      </w:pPr>
      <w:r w:rsidRPr="00C852EE">
        <w:rPr>
          <w:rFonts w:cs="Calibri"/>
          <w:sz w:val="24"/>
          <w:szCs w:val="24"/>
        </w:rPr>
        <w:t>a) w związku z  art. 17 ust. 3 lit. b, d lub e RODO prawo usunięcia danych osobowych;</w:t>
      </w:r>
    </w:p>
    <w:p w:rsidR="00766298" w:rsidRPr="00C852EE" w:rsidRDefault="00766298" w:rsidP="00766298">
      <w:pPr>
        <w:spacing w:after="0" w:line="240" w:lineRule="auto"/>
        <w:ind w:right="284"/>
        <w:jc w:val="both"/>
        <w:rPr>
          <w:rFonts w:cs="Calibri"/>
          <w:sz w:val="24"/>
          <w:szCs w:val="24"/>
        </w:rPr>
      </w:pPr>
      <w:r w:rsidRPr="00C852EE">
        <w:rPr>
          <w:rFonts w:cs="Calibri"/>
          <w:sz w:val="24"/>
          <w:szCs w:val="24"/>
        </w:rPr>
        <w:t>b) prawo do przenoszenia danych osobowych, o których mowa w art. 20 RODO;</w:t>
      </w:r>
    </w:p>
    <w:p w:rsidR="00766298" w:rsidRDefault="00766298" w:rsidP="00766298">
      <w:pPr>
        <w:spacing w:line="240" w:lineRule="auto"/>
        <w:ind w:right="284"/>
        <w:jc w:val="both"/>
        <w:rPr>
          <w:rFonts w:cs="Calibri"/>
          <w:szCs w:val="24"/>
        </w:rPr>
      </w:pPr>
      <w:r w:rsidRPr="00C852EE">
        <w:rPr>
          <w:rFonts w:cs="Calibri"/>
          <w:sz w:val="24"/>
          <w:szCs w:val="24"/>
        </w:rPr>
        <w:t>c) na podstawie art. 21 RODO prawo sprzeciwu wobec przetwarzania danych osobowych, gdyż podstawą prawną przetwarzania Pani/Pana danych osobowych jest art. 6 ust. 1 lit. c RODO.</w:t>
      </w:r>
    </w:p>
    <w:p w:rsidR="00766298" w:rsidRDefault="00766298" w:rsidP="00766298">
      <w:pPr>
        <w:spacing w:line="240" w:lineRule="auto"/>
        <w:ind w:right="284"/>
        <w:jc w:val="both"/>
        <w:rPr>
          <w:rFonts w:cs="Calibri"/>
          <w:szCs w:val="24"/>
        </w:rPr>
      </w:pPr>
    </w:p>
    <w:p w:rsidR="00766298" w:rsidRPr="00C852EE" w:rsidRDefault="00766298" w:rsidP="00766298">
      <w:pPr>
        <w:pStyle w:val="Akapitzlist"/>
        <w:spacing w:after="0" w:line="240" w:lineRule="auto"/>
        <w:ind w:left="765"/>
        <w:contextualSpacing w:val="0"/>
        <w:jc w:val="both"/>
        <w:rPr>
          <w:rFonts w:asciiTheme="minorHAnsi" w:hAnsiTheme="minorHAnsi" w:cstheme="minorHAnsi"/>
          <w:i/>
          <w:color w:val="000000"/>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766298" w:rsidRPr="00C852EE" w:rsidTr="00C31EB3">
        <w:tc>
          <w:tcPr>
            <w:tcW w:w="2552" w:type="dxa"/>
          </w:tcPr>
          <w:p w:rsidR="00766298" w:rsidRPr="00C852EE" w:rsidRDefault="00766298" w:rsidP="00C31EB3">
            <w:pPr>
              <w:rPr>
                <w:rFonts w:asciiTheme="minorHAnsi" w:hAnsiTheme="minorHAnsi" w:cstheme="minorHAnsi"/>
                <w:b/>
                <w:i/>
                <w:color w:val="000000"/>
                <w:sz w:val="19"/>
                <w:szCs w:val="19"/>
              </w:rPr>
            </w:pPr>
          </w:p>
        </w:tc>
        <w:tc>
          <w:tcPr>
            <w:tcW w:w="236" w:type="dxa"/>
          </w:tcPr>
          <w:p w:rsidR="00766298" w:rsidRPr="00C852EE" w:rsidRDefault="00766298" w:rsidP="00C31EB3">
            <w:pPr>
              <w:rPr>
                <w:rFonts w:asciiTheme="minorHAnsi" w:hAnsiTheme="minorHAnsi" w:cstheme="minorHAnsi"/>
                <w:b/>
                <w:i/>
                <w:color w:val="000000"/>
                <w:sz w:val="19"/>
                <w:szCs w:val="19"/>
              </w:rPr>
            </w:pPr>
          </w:p>
        </w:tc>
        <w:tc>
          <w:tcPr>
            <w:tcW w:w="473" w:type="dxa"/>
            <w:gridSpan w:val="2"/>
            <w:tcBorders>
              <w:bottom w:val="single" w:sz="4" w:space="0" w:color="auto"/>
            </w:tcBorders>
          </w:tcPr>
          <w:p w:rsidR="00766298" w:rsidRPr="00C852EE" w:rsidRDefault="00766298" w:rsidP="00C31EB3">
            <w:pPr>
              <w:rPr>
                <w:rFonts w:asciiTheme="minorHAnsi" w:hAnsiTheme="minorHAnsi" w:cstheme="minorHAnsi"/>
                <w:b/>
                <w:i/>
                <w:color w:val="000000"/>
                <w:sz w:val="19"/>
                <w:szCs w:val="19"/>
              </w:rPr>
            </w:pPr>
          </w:p>
        </w:tc>
        <w:tc>
          <w:tcPr>
            <w:tcW w:w="236" w:type="dxa"/>
          </w:tcPr>
          <w:p w:rsidR="00766298" w:rsidRPr="00C852EE" w:rsidRDefault="00766298" w:rsidP="00C31EB3">
            <w:pPr>
              <w:rPr>
                <w:rFonts w:asciiTheme="minorHAnsi" w:hAnsiTheme="minorHAnsi" w:cstheme="minorHAnsi"/>
                <w:b/>
                <w:i/>
                <w:color w:val="000000"/>
                <w:sz w:val="19"/>
                <w:szCs w:val="19"/>
              </w:rPr>
            </w:pPr>
          </w:p>
        </w:tc>
        <w:tc>
          <w:tcPr>
            <w:tcW w:w="236" w:type="dxa"/>
            <w:tcBorders>
              <w:bottom w:val="single" w:sz="4" w:space="0" w:color="auto"/>
            </w:tcBorders>
          </w:tcPr>
          <w:p w:rsidR="00766298" w:rsidRPr="00C852EE" w:rsidRDefault="00766298" w:rsidP="00C31EB3">
            <w:pPr>
              <w:rPr>
                <w:rFonts w:asciiTheme="minorHAnsi" w:hAnsiTheme="minorHAnsi" w:cstheme="minorHAnsi"/>
                <w:b/>
                <w:i/>
                <w:color w:val="000000"/>
                <w:sz w:val="19"/>
                <w:szCs w:val="19"/>
              </w:rPr>
            </w:pPr>
          </w:p>
        </w:tc>
        <w:tc>
          <w:tcPr>
            <w:tcW w:w="236" w:type="dxa"/>
            <w:tcBorders>
              <w:bottom w:val="single" w:sz="4" w:space="0" w:color="auto"/>
            </w:tcBorders>
          </w:tcPr>
          <w:p w:rsidR="00766298" w:rsidRPr="00C852EE" w:rsidRDefault="00766298" w:rsidP="00C31EB3">
            <w:pPr>
              <w:rPr>
                <w:rFonts w:asciiTheme="minorHAnsi" w:hAnsiTheme="minorHAnsi" w:cstheme="minorHAnsi"/>
                <w:b/>
                <w:i/>
                <w:color w:val="000000"/>
                <w:sz w:val="19"/>
                <w:szCs w:val="19"/>
              </w:rPr>
            </w:pPr>
          </w:p>
        </w:tc>
        <w:tc>
          <w:tcPr>
            <w:tcW w:w="284" w:type="dxa"/>
          </w:tcPr>
          <w:p w:rsidR="00766298" w:rsidRPr="00C852EE" w:rsidRDefault="00766298" w:rsidP="00C31EB3">
            <w:pPr>
              <w:rPr>
                <w:rFonts w:asciiTheme="minorHAnsi" w:hAnsiTheme="minorHAnsi" w:cstheme="minorHAnsi"/>
                <w:b/>
                <w:i/>
                <w:color w:val="000000"/>
                <w:sz w:val="19"/>
                <w:szCs w:val="19"/>
              </w:rPr>
            </w:pPr>
          </w:p>
        </w:tc>
        <w:tc>
          <w:tcPr>
            <w:tcW w:w="236" w:type="dxa"/>
            <w:tcBorders>
              <w:bottom w:val="single" w:sz="4" w:space="0" w:color="auto"/>
            </w:tcBorders>
          </w:tcPr>
          <w:p w:rsidR="00766298" w:rsidRPr="00C852EE" w:rsidRDefault="00766298" w:rsidP="00C31EB3">
            <w:pPr>
              <w:rPr>
                <w:rFonts w:asciiTheme="minorHAnsi" w:hAnsiTheme="minorHAnsi" w:cstheme="minorHAnsi"/>
                <w:b/>
                <w:i/>
                <w:color w:val="000000"/>
                <w:sz w:val="19"/>
                <w:szCs w:val="19"/>
              </w:rPr>
            </w:pPr>
          </w:p>
        </w:tc>
        <w:tc>
          <w:tcPr>
            <w:tcW w:w="283" w:type="dxa"/>
            <w:tcBorders>
              <w:bottom w:val="single" w:sz="4" w:space="0" w:color="auto"/>
            </w:tcBorders>
          </w:tcPr>
          <w:p w:rsidR="00766298" w:rsidRPr="00C852EE" w:rsidRDefault="00766298" w:rsidP="00C31EB3">
            <w:pPr>
              <w:rPr>
                <w:rFonts w:asciiTheme="minorHAnsi" w:hAnsiTheme="minorHAnsi" w:cstheme="minorHAnsi"/>
                <w:b/>
                <w:i/>
                <w:color w:val="000000"/>
                <w:sz w:val="19"/>
                <w:szCs w:val="19"/>
              </w:rPr>
            </w:pPr>
          </w:p>
        </w:tc>
        <w:tc>
          <w:tcPr>
            <w:tcW w:w="236" w:type="dxa"/>
            <w:tcBorders>
              <w:bottom w:val="single" w:sz="4" w:space="0" w:color="auto"/>
            </w:tcBorders>
          </w:tcPr>
          <w:p w:rsidR="00766298" w:rsidRPr="00C852EE" w:rsidRDefault="00766298" w:rsidP="00C31EB3">
            <w:pPr>
              <w:rPr>
                <w:rFonts w:asciiTheme="minorHAnsi" w:hAnsiTheme="minorHAnsi" w:cstheme="minorHAnsi"/>
                <w:b/>
                <w:i/>
                <w:color w:val="000000"/>
                <w:sz w:val="19"/>
                <w:szCs w:val="19"/>
              </w:rPr>
            </w:pPr>
          </w:p>
        </w:tc>
        <w:tc>
          <w:tcPr>
            <w:tcW w:w="237" w:type="dxa"/>
            <w:tcBorders>
              <w:bottom w:val="single" w:sz="4" w:space="0" w:color="auto"/>
            </w:tcBorders>
          </w:tcPr>
          <w:p w:rsidR="00766298" w:rsidRPr="00C852EE" w:rsidRDefault="00766298" w:rsidP="00C31EB3">
            <w:pPr>
              <w:rPr>
                <w:rFonts w:asciiTheme="minorHAnsi" w:hAnsiTheme="minorHAnsi" w:cstheme="minorHAnsi"/>
                <w:b/>
                <w:i/>
                <w:color w:val="000000"/>
                <w:sz w:val="19"/>
                <w:szCs w:val="19"/>
              </w:rPr>
            </w:pPr>
          </w:p>
        </w:tc>
        <w:tc>
          <w:tcPr>
            <w:tcW w:w="236" w:type="dxa"/>
          </w:tcPr>
          <w:p w:rsidR="00766298" w:rsidRPr="00C852EE" w:rsidRDefault="00766298" w:rsidP="00C31EB3">
            <w:pPr>
              <w:rPr>
                <w:rFonts w:asciiTheme="minorHAnsi" w:hAnsiTheme="minorHAnsi" w:cstheme="minorHAnsi"/>
                <w:b/>
                <w:i/>
                <w:color w:val="000000"/>
                <w:sz w:val="19"/>
                <w:szCs w:val="19"/>
              </w:rPr>
            </w:pPr>
          </w:p>
        </w:tc>
        <w:tc>
          <w:tcPr>
            <w:tcW w:w="3706" w:type="dxa"/>
            <w:vMerge w:val="restart"/>
          </w:tcPr>
          <w:p w:rsidR="00766298" w:rsidRPr="00C852EE" w:rsidRDefault="00766298" w:rsidP="00C31EB3">
            <w:pPr>
              <w:rPr>
                <w:rFonts w:asciiTheme="minorHAnsi" w:hAnsiTheme="minorHAnsi" w:cstheme="minorHAnsi"/>
                <w:b/>
                <w:i/>
                <w:color w:val="000000"/>
                <w:sz w:val="19"/>
                <w:szCs w:val="19"/>
              </w:rPr>
            </w:pPr>
          </w:p>
        </w:tc>
      </w:tr>
      <w:tr w:rsidR="00766298" w:rsidRPr="00C852EE" w:rsidTr="00C31EB3">
        <w:trPr>
          <w:trHeight w:val="392"/>
        </w:trPr>
        <w:tc>
          <w:tcPr>
            <w:tcW w:w="2552" w:type="dxa"/>
            <w:tcBorders>
              <w:bottom w:val="dotted" w:sz="4" w:space="0" w:color="auto"/>
            </w:tcBorders>
          </w:tcPr>
          <w:p w:rsidR="00766298" w:rsidRPr="00C852EE" w:rsidRDefault="00766298" w:rsidP="00C31EB3">
            <w:pPr>
              <w:rPr>
                <w:rFonts w:asciiTheme="minorHAnsi" w:hAnsiTheme="minorHAnsi" w:cstheme="minorHAnsi"/>
                <w:b/>
                <w:i/>
                <w:color w:val="000000"/>
                <w:sz w:val="19"/>
                <w:szCs w:val="19"/>
              </w:rPr>
            </w:pPr>
          </w:p>
        </w:tc>
        <w:tc>
          <w:tcPr>
            <w:tcW w:w="236" w:type="dxa"/>
            <w:tcBorders>
              <w:left w:val="nil"/>
              <w:right w:val="single" w:sz="4" w:space="0" w:color="auto"/>
            </w:tcBorders>
          </w:tcPr>
          <w:p w:rsidR="00766298" w:rsidRPr="00C852EE" w:rsidRDefault="00766298" w:rsidP="00C31EB3">
            <w:pPr>
              <w:rPr>
                <w:rFonts w:asciiTheme="minorHAnsi" w:hAnsiTheme="minorHAnsi" w:cstheme="minorHAnsi"/>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tcPr>
          <w:p w:rsidR="00766298" w:rsidRPr="00C852EE" w:rsidRDefault="00766298" w:rsidP="00C31EB3">
            <w:pPr>
              <w:rPr>
                <w:rFonts w:asciiTheme="minorHAnsi" w:hAnsiTheme="minorHAnsi" w:cstheme="minorHAnsi"/>
                <w:b/>
                <w:i/>
                <w:color w:val="000000"/>
                <w:sz w:val="19"/>
                <w:szCs w:val="19"/>
              </w:rPr>
            </w:pPr>
          </w:p>
        </w:tc>
        <w:tc>
          <w:tcPr>
            <w:tcW w:w="237" w:type="dxa"/>
            <w:tcBorders>
              <w:top w:val="single" w:sz="4" w:space="0" w:color="auto"/>
              <w:left w:val="single" w:sz="4" w:space="0" w:color="auto"/>
              <w:bottom w:val="single" w:sz="4" w:space="0" w:color="auto"/>
              <w:right w:val="single" w:sz="4" w:space="0" w:color="auto"/>
            </w:tcBorders>
          </w:tcPr>
          <w:p w:rsidR="00766298" w:rsidRPr="00C852EE" w:rsidRDefault="00766298" w:rsidP="00C31EB3">
            <w:pPr>
              <w:rPr>
                <w:rFonts w:asciiTheme="minorHAnsi" w:hAnsiTheme="minorHAnsi" w:cstheme="minorHAnsi"/>
                <w:b/>
                <w:i/>
                <w:color w:val="000000"/>
                <w:sz w:val="19"/>
                <w:szCs w:val="19"/>
              </w:rPr>
            </w:pPr>
          </w:p>
        </w:tc>
        <w:tc>
          <w:tcPr>
            <w:tcW w:w="236" w:type="dxa"/>
            <w:tcBorders>
              <w:left w:val="single" w:sz="4" w:space="0" w:color="auto"/>
              <w:right w:val="single" w:sz="4" w:space="0" w:color="auto"/>
            </w:tcBorders>
          </w:tcPr>
          <w:p w:rsidR="00766298" w:rsidRPr="00C852EE" w:rsidRDefault="00766298" w:rsidP="00C31EB3">
            <w:pPr>
              <w:spacing w:before="120"/>
              <w:rPr>
                <w:rFonts w:asciiTheme="minorHAnsi" w:hAnsiTheme="minorHAnsi" w:cstheme="minorHAnsi"/>
                <w:color w:val="000000"/>
                <w:sz w:val="19"/>
                <w:szCs w:val="19"/>
              </w:rPr>
            </w:pPr>
            <w:r w:rsidRPr="00C852EE">
              <w:rPr>
                <w:rFonts w:asciiTheme="minorHAnsi" w:hAnsiTheme="minorHAnsi" w:cstheme="minorHAnsi"/>
                <w:color w:val="000000"/>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766298" w:rsidRPr="00C852EE" w:rsidRDefault="00766298" w:rsidP="00C31EB3">
            <w:pPr>
              <w:rPr>
                <w:rFonts w:asciiTheme="minorHAnsi" w:hAnsiTheme="minorHAnsi" w:cstheme="minorHAnsi"/>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tcPr>
          <w:p w:rsidR="00766298" w:rsidRPr="00C852EE" w:rsidRDefault="00766298" w:rsidP="00C31EB3">
            <w:pPr>
              <w:rPr>
                <w:rFonts w:asciiTheme="minorHAnsi" w:hAnsiTheme="minorHAnsi" w:cstheme="minorHAnsi"/>
                <w:b/>
                <w:i/>
                <w:color w:val="000000"/>
                <w:sz w:val="19"/>
                <w:szCs w:val="19"/>
              </w:rPr>
            </w:pPr>
          </w:p>
        </w:tc>
        <w:tc>
          <w:tcPr>
            <w:tcW w:w="284" w:type="dxa"/>
            <w:tcBorders>
              <w:left w:val="single" w:sz="4" w:space="0" w:color="auto"/>
              <w:right w:val="single" w:sz="4" w:space="0" w:color="auto"/>
            </w:tcBorders>
          </w:tcPr>
          <w:p w:rsidR="00766298" w:rsidRPr="00C852EE" w:rsidRDefault="00766298" w:rsidP="00C31EB3">
            <w:pPr>
              <w:spacing w:before="120"/>
              <w:rPr>
                <w:rFonts w:asciiTheme="minorHAnsi" w:hAnsiTheme="minorHAnsi" w:cstheme="minorHAnsi"/>
                <w:color w:val="000000"/>
                <w:sz w:val="19"/>
                <w:szCs w:val="19"/>
              </w:rPr>
            </w:pPr>
            <w:r w:rsidRPr="00C852EE">
              <w:rPr>
                <w:rFonts w:asciiTheme="minorHAnsi" w:hAnsiTheme="minorHAnsi" w:cstheme="minorHAnsi"/>
                <w:color w:val="000000"/>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766298" w:rsidRPr="00C852EE" w:rsidRDefault="00766298" w:rsidP="00C31EB3">
            <w:pPr>
              <w:rPr>
                <w:rFonts w:asciiTheme="minorHAnsi" w:hAnsiTheme="minorHAnsi" w:cstheme="minorHAnsi"/>
                <w:b/>
                <w:i/>
                <w:color w:val="000000"/>
                <w:sz w:val="19"/>
                <w:szCs w:val="19"/>
              </w:rPr>
            </w:pPr>
          </w:p>
        </w:tc>
        <w:tc>
          <w:tcPr>
            <w:tcW w:w="283" w:type="dxa"/>
            <w:tcBorders>
              <w:top w:val="single" w:sz="4" w:space="0" w:color="auto"/>
              <w:left w:val="single" w:sz="4" w:space="0" w:color="auto"/>
              <w:bottom w:val="single" w:sz="4" w:space="0" w:color="auto"/>
              <w:right w:val="single" w:sz="4" w:space="0" w:color="auto"/>
            </w:tcBorders>
          </w:tcPr>
          <w:p w:rsidR="00766298" w:rsidRPr="00C852EE" w:rsidRDefault="00766298" w:rsidP="00C31EB3">
            <w:pPr>
              <w:rPr>
                <w:rFonts w:asciiTheme="minorHAnsi" w:hAnsiTheme="minorHAnsi" w:cstheme="minorHAnsi"/>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tcPr>
          <w:p w:rsidR="00766298" w:rsidRPr="00C852EE" w:rsidRDefault="00766298" w:rsidP="00C31EB3">
            <w:pPr>
              <w:rPr>
                <w:rFonts w:asciiTheme="minorHAnsi" w:hAnsiTheme="minorHAnsi" w:cstheme="minorHAnsi"/>
                <w:b/>
                <w:i/>
                <w:color w:val="000000"/>
                <w:sz w:val="19"/>
                <w:szCs w:val="19"/>
              </w:rPr>
            </w:pPr>
          </w:p>
        </w:tc>
        <w:tc>
          <w:tcPr>
            <w:tcW w:w="237" w:type="dxa"/>
            <w:tcBorders>
              <w:top w:val="single" w:sz="4" w:space="0" w:color="auto"/>
              <w:left w:val="single" w:sz="4" w:space="0" w:color="auto"/>
              <w:bottom w:val="single" w:sz="4" w:space="0" w:color="auto"/>
              <w:right w:val="single" w:sz="4" w:space="0" w:color="auto"/>
            </w:tcBorders>
          </w:tcPr>
          <w:p w:rsidR="00766298" w:rsidRPr="00C852EE" w:rsidRDefault="00766298" w:rsidP="00C31EB3">
            <w:pPr>
              <w:rPr>
                <w:rFonts w:asciiTheme="minorHAnsi" w:hAnsiTheme="minorHAnsi" w:cstheme="minorHAnsi"/>
                <w:b/>
                <w:i/>
                <w:color w:val="000000"/>
                <w:sz w:val="19"/>
                <w:szCs w:val="19"/>
              </w:rPr>
            </w:pPr>
          </w:p>
        </w:tc>
        <w:tc>
          <w:tcPr>
            <w:tcW w:w="236" w:type="dxa"/>
            <w:tcBorders>
              <w:left w:val="single" w:sz="4" w:space="0" w:color="auto"/>
            </w:tcBorders>
          </w:tcPr>
          <w:p w:rsidR="00766298" w:rsidRPr="00C852EE" w:rsidRDefault="00766298" w:rsidP="00C31EB3">
            <w:pPr>
              <w:rPr>
                <w:rFonts w:asciiTheme="minorHAnsi" w:hAnsiTheme="minorHAnsi" w:cstheme="minorHAnsi"/>
                <w:b/>
                <w:i/>
                <w:color w:val="000000"/>
                <w:sz w:val="19"/>
                <w:szCs w:val="19"/>
              </w:rPr>
            </w:pPr>
          </w:p>
        </w:tc>
        <w:tc>
          <w:tcPr>
            <w:tcW w:w="3706" w:type="dxa"/>
            <w:vMerge/>
            <w:tcBorders>
              <w:bottom w:val="dotted" w:sz="4" w:space="0" w:color="auto"/>
            </w:tcBorders>
          </w:tcPr>
          <w:p w:rsidR="00766298" w:rsidRPr="00C852EE" w:rsidRDefault="00766298" w:rsidP="00C31EB3">
            <w:pPr>
              <w:rPr>
                <w:rFonts w:asciiTheme="minorHAnsi" w:hAnsiTheme="minorHAnsi" w:cstheme="minorHAnsi"/>
                <w:b/>
                <w:i/>
                <w:color w:val="000000"/>
                <w:sz w:val="19"/>
                <w:szCs w:val="19"/>
              </w:rPr>
            </w:pPr>
          </w:p>
        </w:tc>
      </w:tr>
      <w:tr w:rsidR="00766298" w:rsidRPr="00C852EE" w:rsidTr="00C31EB3">
        <w:tc>
          <w:tcPr>
            <w:tcW w:w="2552" w:type="dxa"/>
          </w:tcPr>
          <w:p w:rsidR="00766298" w:rsidRPr="00C852EE" w:rsidRDefault="00766298" w:rsidP="00C31EB3">
            <w:pPr>
              <w:jc w:val="center"/>
              <w:rPr>
                <w:rFonts w:asciiTheme="minorHAnsi" w:hAnsiTheme="minorHAnsi" w:cstheme="minorHAnsi"/>
                <w:i/>
                <w:color w:val="000000"/>
                <w:sz w:val="16"/>
                <w:szCs w:val="19"/>
              </w:rPr>
            </w:pPr>
            <w:r w:rsidRPr="00C852EE">
              <w:rPr>
                <w:rFonts w:asciiTheme="minorHAnsi" w:hAnsiTheme="minorHAnsi" w:cstheme="minorHAnsi"/>
                <w:i/>
                <w:color w:val="000000"/>
                <w:sz w:val="16"/>
                <w:szCs w:val="19"/>
              </w:rPr>
              <w:t>miejscowość</w:t>
            </w:r>
          </w:p>
        </w:tc>
        <w:tc>
          <w:tcPr>
            <w:tcW w:w="236" w:type="dxa"/>
          </w:tcPr>
          <w:p w:rsidR="00766298" w:rsidRPr="00C852EE" w:rsidRDefault="00766298" w:rsidP="00C31EB3">
            <w:pPr>
              <w:jc w:val="center"/>
              <w:rPr>
                <w:rFonts w:asciiTheme="minorHAnsi" w:hAnsiTheme="minorHAnsi" w:cstheme="minorHAnsi"/>
                <w:i/>
                <w:color w:val="000000"/>
                <w:sz w:val="16"/>
                <w:szCs w:val="19"/>
              </w:rPr>
            </w:pPr>
          </w:p>
        </w:tc>
        <w:tc>
          <w:tcPr>
            <w:tcW w:w="473" w:type="dxa"/>
            <w:gridSpan w:val="2"/>
            <w:tcBorders>
              <w:top w:val="single" w:sz="4" w:space="0" w:color="auto"/>
            </w:tcBorders>
          </w:tcPr>
          <w:p w:rsidR="00766298" w:rsidRPr="00C852EE" w:rsidRDefault="00766298" w:rsidP="00C31EB3">
            <w:pPr>
              <w:jc w:val="center"/>
              <w:rPr>
                <w:rFonts w:asciiTheme="minorHAnsi" w:hAnsiTheme="minorHAnsi" w:cstheme="minorHAnsi"/>
                <w:i/>
                <w:color w:val="000000"/>
                <w:sz w:val="16"/>
                <w:szCs w:val="19"/>
              </w:rPr>
            </w:pPr>
            <w:proofErr w:type="spellStart"/>
            <w:r w:rsidRPr="00C852EE">
              <w:rPr>
                <w:rFonts w:asciiTheme="minorHAnsi" w:hAnsiTheme="minorHAnsi" w:cstheme="minorHAnsi"/>
                <w:i/>
                <w:color w:val="000000"/>
                <w:sz w:val="16"/>
                <w:szCs w:val="19"/>
              </w:rPr>
              <w:t>dd</w:t>
            </w:r>
            <w:proofErr w:type="spellEnd"/>
          </w:p>
        </w:tc>
        <w:tc>
          <w:tcPr>
            <w:tcW w:w="236" w:type="dxa"/>
          </w:tcPr>
          <w:p w:rsidR="00766298" w:rsidRPr="00C852EE" w:rsidRDefault="00766298" w:rsidP="00C31EB3">
            <w:pPr>
              <w:jc w:val="center"/>
              <w:rPr>
                <w:rFonts w:asciiTheme="minorHAnsi" w:hAnsiTheme="minorHAnsi" w:cstheme="minorHAnsi"/>
                <w:i/>
                <w:color w:val="000000"/>
                <w:sz w:val="16"/>
                <w:szCs w:val="19"/>
              </w:rPr>
            </w:pPr>
          </w:p>
        </w:tc>
        <w:tc>
          <w:tcPr>
            <w:tcW w:w="472" w:type="dxa"/>
            <w:gridSpan w:val="2"/>
            <w:tcBorders>
              <w:top w:val="single" w:sz="4" w:space="0" w:color="auto"/>
            </w:tcBorders>
          </w:tcPr>
          <w:p w:rsidR="00766298" w:rsidRPr="00C852EE" w:rsidRDefault="00766298" w:rsidP="00C31EB3">
            <w:pPr>
              <w:jc w:val="center"/>
              <w:rPr>
                <w:rFonts w:asciiTheme="minorHAnsi" w:hAnsiTheme="minorHAnsi" w:cstheme="minorHAnsi"/>
                <w:i/>
                <w:color w:val="000000"/>
                <w:sz w:val="16"/>
                <w:szCs w:val="19"/>
              </w:rPr>
            </w:pPr>
            <w:r w:rsidRPr="00C852EE">
              <w:rPr>
                <w:rFonts w:asciiTheme="minorHAnsi" w:hAnsiTheme="minorHAnsi" w:cstheme="minorHAnsi"/>
                <w:i/>
                <w:color w:val="000000"/>
                <w:sz w:val="16"/>
                <w:szCs w:val="19"/>
              </w:rPr>
              <w:t>mm</w:t>
            </w:r>
          </w:p>
        </w:tc>
        <w:tc>
          <w:tcPr>
            <w:tcW w:w="284" w:type="dxa"/>
          </w:tcPr>
          <w:p w:rsidR="00766298" w:rsidRPr="00C852EE" w:rsidRDefault="00766298" w:rsidP="00C31EB3">
            <w:pPr>
              <w:jc w:val="center"/>
              <w:rPr>
                <w:rFonts w:asciiTheme="minorHAnsi" w:hAnsiTheme="minorHAnsi" w:cstheme="minorHAnsi"/>
                <w:i/>
                <w:color w:val="000000"/>
                <w:sz w:val="16"/>
                <w:szCs w:val="19"/>
              </w:rPr>
            </w:pPr>
          </w:p>
        </w:tc>
        <w:tc>
          <w:tcPr>
            <w:tcW w:w="992" w:type="dxa"/>
            <w:gridSpan w:val="4"/>
            <w:tcBorders>
              <w:top w:val="single" w:sz="4" w:space="0" w:color="auto"/>
            </w:tcBorders>
          </w:tcPr>
          <w:p w:rsidR="00766298" w:rsidRPr="00C852EE" w:rsidRDefault="00766298" w:rsidP="00C31EB3">
            <w:pPr>
              <w:jc w:val="center"/>
              <w:rPr>
                <w:rFonts w:asciiTheme="minorHAnsi" w:hAnsiTheme="minorHAnsi" w:cstheme="minorHAnsi"/>
                <w:i/>
                <w:color w:val="000000"/>
                <w:sz w:val="16"/>
                <w:szCs w:val="19"/>
              </w:rPr>
            </w:pPr>
            <w:proofErr w:type="spellStart"/>
            <w:r w:rsidRPr="00C852EE">
              <w:rPr>
                <w:rFonts w:asciiTheme="minorHAnsi" w:hAnsiTheme="minorHAnsi" w:cstheme="minorHAnsi"/>
                <w:i/>
                <w:color w:val="000000"/>
                <w:sz w:val="16"/>
                <w:szCs w:val="19"/>
              </w:rPr>
              <w:t>rrrr</w:t>
            </w:r>
            <w:proofErr w:type="spellEnd"/>
          </w:p>
        </w:tc>
        <w:tc>
          <w:tcPr>
            <w:tcW w:w="236" w:type="dxa"/>
          </w:tcPr>
          <w:p w:rsidR="00766298" w:rsidRPr="00C852EE" w:rsidRDefault="00766298" w:rsidP="00C31EB3">
            <w:pPr>
              <w:rPr>
                <w:rFonts w:asciiTheme="minorHAnsi" w:hAnsiTheme="minorHAnsi" w:cstheme="minorHAnsi"/>
                <w:b/>
                <w:i/>
                <w:color w:val="000000"/>
                <w:sz w:val="16"/>
                <w:szCs w:val="19"/>
              </w:rPr>
            </w:pPr>
          </w:p>
        </w:tc>
        <w:tc>
          <w:tcPr>
            <w:tcW w:w="3706" w:type="dxa"/>
            <w:tcBorders>
              <w:top w:val="dotted" w:sz="4" w:space="0" w:color="auto"/>
            </w:tcBorders>
          </w:tcPr>
          <w:p w:rsidR="00766298" w:rsidRPr="00C852EE" w:rsidRDefault="00766298" w:rsidP="00C31EB3">
            <w:pPr>
              <w:jc w:val="both"/>
              <w:rPr>
                <w:rFonts w:asciiTheme="minorHAnsi" w:hAnsiTheme="minorHAnsi" w:cstheme="minorHAnsi"/>
                <w:i/>
                <w:color w:val="000000"/>
                <w:sz w:val="16"/>
                <w:szCs w:val="19"/>
              </w:rPr>
            </w:pPr>
            <w:r w:rsidRPr="00C852EE">
              <w:rPr>
                <w:rFonts w:asciiTheme="minorHAnsi" w:hAnsiTheme="minorHAnsi" w:cstheme="minorHAnsi"/>
                <w:i/>
                <w:color w:val="000000"/>
                <w:sz w:val="16"/>
                <w:szCs w:val="19"/>
              </w:rPr>
              <w:t>czytelny podpis osoby/osób reprezentujących podmiot prawny</w:t>
            </w:r>
          </w:p>
        </w:tc>
      </w:tr>
    </w:tbl>
    <w:p w:rsidR="00766298" w:rsidRPr="00C852EE" w:rsidRDefault="00766298" w:rsidP="00766298">
      <w:pPr>
        <w:pStyle w:val="Akapitzlist"/>
        <w:spacing w:after="0" w:line="240" w:lineRule="auto"/>
        <w:ind w:left="405"/>
        <w:contextualSpacing w:val="0"/>
        <w:jc w:val="both"/>
        <w:rPr>
          <w:rFonts w:ascii="Times New Roman" w:hAnsi="Times New Roman"/>
          <w:i/>
          <w:color w:val="000000"/>
          <w:sz w:val="19"/>
          <w:szCs w:val="19"/>
        </w:rPr>
      </w:pPr>
    </w:p>
    <w:p w:rsidR="00766298" w:rsidRPr="00C852EE" w:rsidRDefault="00766298" w:rsidP="00766298">
      <w:pPr>
        <w:spacing w:after="0" w:line="240" w:lineRule="auto"/>
        <w:jc w:val="both"/>
        <w:rPr>
          <w:rFonts w:ascii="Times New Roman" w:hAnsi="Times New Roman" w:cs="Times New Roman"/>
          <w:i/>
          <w:color w:val="000000"/>
          <w:sz w:val="19"/>
          <w:szCs w:val="19"/>
        </w:rPr>
      </w:pPr>
    </w:p>
    <w:p w:rsidR="00766298" w:rsidRDefault="00766298" w:rsidP="00766298">
      <w:pPr>
        <w:pStyle w:val="pkt"/>
        <w:spacing w:line="240" w:lineRule="auto"/>
        <w:ind w:left="0" w:firstLine="0"/>
        <w:rPr>
          <w:i/>
          <w:color w:val="2D1401"/>
          <w:sz w:val="22"/>
          <w:szCs w:val="22"/>
        </w:rPr>
      </w:pPr>
    </w:p>
    <w:tbl>
      <w:tblPr>
        <w:tblStyle w:val="Tabela-Siatka"/>
        <w:tblW w:w="8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79"/>
      </w:tblGrid>
      <w:tr w:rsidR="00766298" w:rsidRPr="00C852EE" w:rsidTr="00C31EB3">
        <w:trPr>
          <w:trHeight w:val="87"/>
        </w:trPr>
        <w:tc>
          <w:tcPr>
            <w:tcW w:w="8079" w:type="dxa"/>
          </w:tcPr>
          <w:p w:rsidR="00766298" w:rsidRPr="00093FB6" w:rsidRDefault="00766298" w:rsidP="00C31EB3">
            <w:pPr>
              <w:spacing w:before="240"/>
              <w:jc w:val="both"/>
              <w:rPr>
                <w:rFonts w:asciiTheme="minorHAnsi" w:hAnsiTheme="minorHAnsi" w:cstheme="minorHAnsi"/>
                <w:b/>
                <w:color w:val="000000"/>
              </w:rPr>
            </w:pPr>
            <w:r w:rsidRPr="00093FB6">
              <w:rPr>
                <w:rFonts w:asciiTheme="minorHAnsi" w:hAnsiTheme="minorHAnsi" w:cstheme="minorHAnsi"/>
                <w:b/>
                <w:color w:val="000000"/>
              </w:rPr>
              <w:t>Wyrażam zgodę na przetwarzanie przez administratora danych:</w:t>
            </w:r>
          </w:p>
          <w:p w:rsidR="00766298" w:rsidRPr="00C852EE" w:rsidRDefault="00766298" w:rsidP="00766298">
            <w:pPr>
              <w:numPr>
                <w:ilvl w:val="0"/>
                <w:numId w:val="2"/>
              </w:numPr>
              <w:jc w:val="both"/>
              <w:rPr>
                <w:rFonts w:asciiTheme="minorHAnsi" w:hAnsiTheme="minorHAnsi" w:cstheme="minorHAnsi"/>
                <w:color w:val="000000"/>
              </w:rPr>
            </w:pPr>
            <w:r w:rsidRPr="00C852EE">
              <w:rPr>
                <w:rFonts w:asciiTheme="minorHAnsi" w:hAnsiTheme="minorHAnsi" w:cstheme="minorHAnsi"/>
                <w:color w:val="000000"/>
              </w:rPr>
              <w:t xml:space="preserve">Lokalną Grupę Działania </w:t>
            </w:r>
            <w:r w:rsidR="008C0782">
              <w:rPr>
                <w:rFonts w:asciiTheme="minorHAnsi" w:hAnsiTheme="minorHAnsi" w:cstheme="minorHAnsi"/>
                <w:color w:val="000000"/>
              </w:rPr>
              <w:t>Dobra Widawa</w:t>
            </w:r>
            <w:r w:rsidRPr="00C852EE">
              <w:rPr>
                <w:rFonts w:asciiTheme="minorHAnsi" w:hAnsiTheme="minorHAnsi" w:cstheme="minorHAnsi"/>
                <w:color w:val="000000"/>
              </w:rPr>
              <w:t xml:space="preserve">, ul. </w:t>
            </w:r>
            <w:r w:rsidR="008C0782">
              <w:rPr>
                <w:rFonts w:asciiTheme="minorHAnsi" w:hAnsiTheme="minorHAnsi" w:cstheme="minorHAnsi"/>
                <w:color w:val="000000"/>
              </w:rPr>
              <w:t>Wojska Polskiego 67/69, 56-400 Oleśnica</w:t>
            </w:r>
          </w:p>
          <w:p w:rsidR="00766298" w:rsidRPr="00C852EE" w:rsidRDefault="00766298" w:rsidP="00766298">
            <w:pPr>
              <w:numPr>
                <w:ilvl w:val="0"/>
                <w:numId w:val="2"/>
              </w:numPr>
              <w:jc w:val="both"/>
              <w:rPr>
                <w:rFonts w:asciiTheme="minorHAnsi" w:hAnsiTheme="minorHAnsi" w:cstheme="minorHAnsi"/>
                <w:color w:val="000000"/>
              </w:rPr>
            </w:pPr>
            <w:r w:rsidRPr="00C852EE">
              <w:rPr>
                <w:rFonts w:asciiTheme="minorHAnsi" w:hAnsiTheme="minorHAnsi" w:cstheme="minorHAnsi"/>
                <w:color w:val="000000"/>
              </w:rPr>
              <w:t>Samorząd Województwa Dolnośląskiego z siedzibą we Wrocławiu, ul. Wybrzeże Słowackiego 12-14, 50-411 Wrocław;</w:t>
            </w:r>
          </w:p>
          <w:p w:rsidR="00766298" w:rsidRPr="00C852EE" w:rsidRDefault="00766298" w:rsidP="00766298">
            <w:pPr>
              <w:numPr>
                <w:ilvl w:val="0"/>
                <w:numId w:val="2"/>
              </w:numPr>
              <w:jc w:val="both"/>
              <w:rPr>
                <w:rFonts w:asciiTheme="minorHAnsi" w:hAnsiTheme="minorHAnsi" w:cstheme="minorHAnsi"/>
                <w:color w:val="000000"/>
              </w:rPr>
            </w:pPr>
            <w:r w:rsidRPr="00C852EE">
              <w:rPr>
                <w:rFonts w:asciiTheme="minorHAnsi" w:hAnsiTheme="minorHAnsi" w:cstheme="minorHAnsi"/>
                <w:color w:val="000000"/>
              </w:rPr>
              <w:t>Agencję Restrukturyzacji Modernizacji Rolnictwa z siedzibą w Warszawie, Al. Jana Pawła II nr 70, 00-175 Warszawa (adres do korespondencji: ul. Poleczki 33, 02-822 Warszawa);</w:t>
            </w:r>
          </w:p>
          <w:p w:rsidR="00766298" w:rsidRDefault="00766298" w:rsidP="00C31EB3">
            <w:pPr>
              <w:jc w:val="both"/>
              <w:rPr>
                <w:rFonts w:asciiTheme="minorHAnsi" w:hAnsiTheme="minorHAnsi" w:cstheme="minorHAnsi"/>
                <w:color w:val="000000"/>
              </w:rPr>
            </w:pPr>
          </w:p>
          <w:p w:rsidR="00766298" w:rsidRDefault="00766298" w:rsidP="00C31EB3">
            <w:pPr>
              <w:jc w:val="both"/>
              <w:rPr>
                <w:rFonts w:asciiTheme="minorHAnsi" w:hAnsiTheme="minorHAnsi" w:cstheme="minorHAnsi"/>
                <w:color w:val="000000"/>
              </w:rPr>
            </w:pPr>
            <w:r w:rsidRPr="00C852EE">
              <w:rPr>
                <w:rFonts w:asciiTheme="minorHAnsi" w:hAnsiTheme="minorHAnsi" w:cstheme="minorHAnsi"/>
                <w:color w:val="000000"/>
              </w:rPr>
              <w:t>moich danych osobowych podanych w zakresie szerszym, niż jest to wymagane na podstawie przepisów powszechnie obowiązującego prawa</w:t>
            </w:r>
            <w:r>
              <w:rPr>
                <w:rFonts w:asciiTheme="minorHAnsi" w:hAnsiTheme="minorHAnsi" w:cstheme="minorHAnsi"/>
                <w:color w:val="000000"/>
              </w:rPr>
              <w:t>.</w:t>
            </w:r>
          </w:p>
          <w:p w:rsidR="00766298" w:rsidRDefault="00766298" w:rsidP="00C31EB3">
            <w:pPr>
              <w:jc w:val="both"/>
              <w:rPr>
                <w:rFonts w:asciiTheme="minorHAnsi" w:hAnsiTheme="minorHAnsi" w:cstheme="minorHAnsi"/>
                <w:color w:val="000000"/>
              </w:rPr>
            </w:pPr>
          </w:p>
          <w:p w:rsidR="00766298" w:rsidRPr="00C852EE" w:rsidRDefault="00766298" w:rsidP="00C31EB3">
            <w:pPr>
              <w:jc w:val="both"/>
              <w:rPr>
                <w:rFonts w:asciiTheme="minorHAnsi" w:hAnsiTheme="minorHAnsi" w:cstheme="minorHAnsi"/>
                <w:color w:val="000000"/>
              </w:rPr>
            </w:pPr>
          </w:p>
        </w:tc>
      </w:tr>
    </w:tbl>
    <w:p w:rsidR="00766298" w:rsidRPr="00093FB6" w:rsidRDefault="00766298" w:rsidP="00766298">
      <w:pPr>
        <w:pStyle w:val="Akapitzlist"/>
        <w:spacing w:after="0" w:line="240" w:lineRule="auto"/>
        <w:ind w:left="765"/>
        <w:contextualSpacing w:val="0"/>
        <w:jc w:val="both"/>
        <w:rPr>
          <w:rFonts w:cs="Calibri"/>
          <w:b/>
          <w:color w:val="000000"/>
          <w:sz w:val="24"/>
          <w:szCs w:val="24"/>
        </w:rPr>
      </w:pPr>
      <w:r w:rsidRPr="00093FB6">
        <w:rPr>
          <w:rFonts w:cs="Calibri"/>
          <w:b/>
          <w:color w:val="000000"/>
          <w:sz w:val="24"/>
          <w:szCs w:val="24"/>
        </w:rPr>
        <w:t>TAK</w:t>
      </w:r>
    </w:p>
    <w:p w:rsidR="00766298" w:rsidRPr="00093FB6" w:rsidRDefault="00766298" w:rsidP="00766298">
      <w:pPr>
        <w:pStyle w:val="Akapitzlist"/>
        <w:spacing w:after="0" w:line="240" w:lineRule="auto"/>
        <w:ind w:left="765"/>
        <w:contextualSpacing w:val="0"/>
        <w:jc w:val="both"/>
        <w:rPr>
          <w:rFonts w:cs="Calibri"/>
          <w:b/>
          <w:color w:val="000000"/>
          <w:sz w:val="24"/>
          <w:szCs w:val="24"/>
        </w:rPr>
      </w:pPr>
    </w:p>
    <w:p w:rsidR="00766298" w:rsidRPr="00093FB6" w:rsidRDefault="00766298" w:rsidP="00766298">
      <w:pPr>
        <w:pStyle w:val="Akapitzlist"/>
        <w:spacing w:after="0" w:line="240" w:lineRule="auto"/>
        <w:ind w:left="765"/>
        <w:contextualSpacing w:val="0"/>
        <w:jc w:val="both"/>
        <w:rPr>
          <w:rFonts w:cs="Calibri"/>
          <w:b/>
          <w:color w:val="000000"/>
          <w:sz w:val="24"/>
          <w:szCs w:val="24"/>
        </w:rPr>
      </w:pPr>
      <w:r w:rsidRPr="00093FB6">
        <w:rPr>
          <w:rFonts w:cs="Calibri"/>
          <w:b/>
          <w:color w:val="000000"/>
          <w:sz w:val="24"/>
          <w:szCs w:val="24"/>
        </w:rPr>
        <w:t>NIE</w:t>
      </w: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766298" w:rsidRPr="00C852EE" w:rsidTr="00C31EB3">
        <w:tc>
          <w:tcPr>
            <w:tcW w:w="2552" w:type="dxa"/>
          </w:tcPr>
          <w:p w:rsidR="00766298" w:rsidRPr="00C852EE" w:rsidRDefault="00766298" w:rsidP="00C31EB3">
            <w:pPr>
              <w:rPr>
                <w:rFonts w:cs="Calibri"/>
                <w:b/>
                <w:i/>
                <w:color w:val="000000"/>
                <w:sz w:val="19"/>
                <w:szCs w:val="19"/>
              </w:rPr>
            </w:pPr>
          </w:p>
        </w:tc>
        <w:tc>
          <w:tcPr>
            <w:tcW w:w="236" w:type="dxa"/>
          </w:tcPr>
          <w:p w:rsidR="00766298" w:rsidRPr="00C852EE" w:rsidRDefault="00766298" w:rsidP="00C31EB3">
            <w:pPr>
              <w:rPr>
                <w:rFonts w:cs="Calibri"/>
                <w:b/>
                <w:i/>
                <w:color w:val="000000"/>
                <w:sz w:val="19"/>
                <w:szCs w:val="19"/>
              </w:rPr>
            </w:pPr>
          </w:p>
        </w:tc>
        <w:tc>
          <w:tcPr>
            <w:tcW w:w="473" w:type="dxa"/>
            <w:gridSpan w:val="2"/>
            <w:tcBorders>
              <w:bottom w:val="single" w:sz="4" w:space="0" w:color="auto"/>
            </w:tcBorders>
          </w:tcPr>
          <w:p w:rsidR="00766298" w:rsidRPr="00C852EE" w:rsidRDefault="00766298" w:rsidP="00C31EB3">
            <w:pPr>
              <w:rPr>
                <w:rFonts w:cs="Calibri"/>
                <w:b/>
                <w:i/>
                <w:color w:val="000000"/>
                <w:sz w:val="19"/>
                <w:szCs w:val="19"/>
              </w:rPr>
            </w:pPr>
          </w:p>
        </w:tc>
        <w:tc>
          <w:tcPr>
            <w:tcW w:w="236" w:type="dxa"/>
          </w:tcPr>
          <w:p w:rsidR="00766298" w:rsidRPr="00C852EE" w:rsidRDefault="00766298" w:rsidP="00C31EB3">
            <w:pPr>
              <w:rPr>
                <w:rFonts w:cs="Calibri"/>
                <w:b/>
                <w:i/>
                <w:color w:val="000000"/>
                <w:sz w:val="19"/>
                <w:szCs w:val="19"/>
              </w:rPr>
            </w:pPr>
          </w:p>
        </w:tc>
        <w:tc>
          <w:tcPr>
            <w:tcW w:w="236" w:type="dxa"/>
            <w:tcBorders>
              <w:bottom w:val="single" w:sz="4" w:space="0" w:color="auto"/>
            </w:tcBorders>
          </w:tcPr>
          <w:p w:rsidR="00766298" w:rsidRPr="00C852EE" w:rsidRDefault="00766298" w:rsidP="00C31EB3">
            <w:pPr>
              <w:rPr>
                <w:rFonts w:cs="Calibri"/>
                <w:b/>
                <w:i/>
                <w:color w:val="000000"/>
                <w:sz w:val="19"/>
                <w:szCs w:val="19"/>
              </w:rPr>
            </w:pPr>
          </w:p>
        </w:tc>
        <w:tc>
          <w:tcPr>
            <w:tcW w:w="236" w:type="dxa"/>
            <w:tcBorders>
              <w:bottom w:val="single" w:sz="4" w:space="0" w:color="auto"/>
            </w:tcBorders>
          </w:tcPr>
          <w:p w:rsidR="00766298" w:rsidRPr="00C852EE" w:rsidRDefault="00766298" w:rsidP="00C31EB3">
            <w:pPr>
              <w:rPr>
                <w:rFonts w:cs="Calibri"/>
                <w:b/>
                <w:i/>
                <w:color w:val="000000"/>
                <w:sz w:val="19"/>
                <w:szCs w:val="19"/>
              </w:rPr>
            </w:pPr>
          </w:p>
        </w:tc>
        <w:tc>
          <w:tcPr>
            <w:tcW w:w="284" w:type="dxa"/>
          </w:tcPr>
          <w:p w:rsidR="00766298" w:rsidRPr="00C852EE" w:rsidRDefault="00766298" w:rsidP="00C31EB3">
            <w:pPr>
              <w:rPr>
                <w:rFonts w:cs="Calibri"/>
                <w:b/>
                <w:i/>
                <w:color w:val="000000"/>
                <w:sz w:val="19"/>
                <w:szCs w:val="19"/>
              </w:rPr>
            </w:pPr>
          </w:p>
        </w:tc>
        <w:tc>
          <w:tcPr>
            <w:tcW w:w="236" w:type="dxa"/>
            <w:tcBorders>
              <w:bottom w:val="single" w:sz="4" w:space="0" w:color="auto"/>
            </w:tcBorders>
          </w:tcPr>
          <w:p w:rsidR="00766298" w:rsidRPr="00C852EE" w:rsidRDefault="00766298" w:rsidP="00C31EB3">
            <w:pPr>
              <w:rPr>
                <w:rFonts w:cs="Calibri"/>
                <w:b/>
                <w:i/>
                <w:color w:val="000000"/>
                <w:sz w:val="19"/>
                <w:szCs w:val="19"/>
              </w:rPr>
            </w:pPr>
          </w:p>
        </w:tc>
        <w:tc>
          <w:tcPr>
            <w:tcW w:w="283" w:type="dxa"/>
            <w:tcBorders>
              <w:bottom w:val="single" w:sz="4" w:space="0" w:color="auto"/>
            </w:tcBorders>
          </w:tcPr>
          <w:p w:rsidR="00766298" w:rsidRPr="00C852EE" w:rsidRDefault="00766298" w:rsidP="00C31EB3">
            <w:pPr>
              <w:rPr>
                <w:rFonts w:cs="Calibri"/>
                <w:b/>
                <w:i/>
                <w:color w:val="000000"/>
                <w:sz w:val="19"/>
                <w:szCs w:val="19"/>
              </w:rPr>
            </w:pPr>
          </w:p>
        </w:tc>
        <w:tc>
          <w:tcPr>
            <w:tcW w:w="236" w:type="dxa"/>
            <w:tcBorders>
              <w:bottom w:val="single" w:sz="4" w:space="0" w:color="auto"/>
            </w:tcBorders>
          </w:tcPr>
          <w:p w:rsidR="00766298" w:rsidRPr="00C852EE" w:rsidRDefault="00766298" w:rsidP="00C31EB3">
            <w:pPr>
              <w:rPr>
                <w:rFonts w:cs="Calibri"/>
                <w:b/>
                <w:i/>
                <w:color w:val="000000"/>
                <w:sz w:val="19"/>
                <w:szCs w:val="19"/>
              </w:rPr>
            </w:pPr>
          </w:p>
        </w:tc>
        <w:tc>
          <w:tcPr>
            <w:tcW w:w="237" w:type="dxa"/>
            <w:tcBorders>
              <w:bottom w:val="single" w:sz="4" w:space="0" w:color="auto"/>
            </w:tcBorders>
          </w:tcPr>
          <w:p w:rsidR="00766298" w:rsidRPr="00C852EE" w:rsidRDefault="00766298" w:rsidP="00C31EB3">
            <w:pPr>
              <w:rPr>
                <w:rFonts w:cs="Calibri"/>
                <w:b/>
                <w:i/>
                <w:color w:val="000000"/>
                <w:sz w:val="19"/>
                <w:szCs w:val="19"/>
              </w:rPr>
            </w:pPr>
          </w:p>
        </w:tc>
        <w:tc>
          <w:tcPr>
            <w:tcW w:w="236" w:type="dxa"/>
          </w:tcPr>
          <w:p w:rsidR="00766298" w:rsidRPr="00C852EE" w:rsidRDefault="00766298" w:rsidP="00C31EB3">
            <w:pPr>
              <w:rPr>
                <w:rFonts w:cs="Calibri"/>
                <w:b/>
                <w:i/>
                <w:color w:val="000000"/>
                <w:sz w:val="19"/>
                <w:szCs w:val="19"/>
              </w:rPr>
            </w:pPr>
          </w:p>
        </w:tc>
        <w:tc>
          <w:tcPr>
            <w:tcW w:w="3706" w:type="dxa"/>
            <w:vMerge w:val="restart"/>
          </w:tcPr>
          <w:p w:rsidR="00766298" w:rsidRPr="00C852EE" w:rsidRDefault="00766298" w:rsidP="00C31EB3">
            <w:pPr>
              <w:rPr>
                <w:rFonts w:cs="Calibri"/>
                <w:b/>
                <w:i/>
                <w:color w:val="000000"/>
                <w:sz w:val="19"/>
                <w:szCs w:val="19"/>
              </w:rPr>
            </w:pPr>
          </w:p>
        </w:tc>
      </w:tr>
      <w:tr w:rsidR="00766298" w:rsidRPr="00C852EE" w:rsidTr="00C31EB3">
        <w:trPr>
          <w:trHeight w:val="392"/>
        </w:trPr>
        <w:tc>
          <w:tcPr>
            <w:tcW w:w="2552" w:type="dxa"/>
            <w:tcBorders>
              <w:bottom w:val="dotted" w:sz="4" w:space="0" w:color="auto"/>
            </w:tcBorders>
          </w:tcPr>
          <w:p w:rsidR="00766298" w:rsidRPr="00C852EE" w:rsidRDefault="00766298" w:rsidP="00C31EB3">
            <w:pPr>
              <w:rPr>
                <w:rFonts w:cs="Calibri"/>
                <w:b/>
                <w:i/>
                <w:color w:val="000000"/>
                <w:sz w:val="19"/>
                <w:szCs w:val="19"/>
              </w:rPr>
            </w:pPr>
          </w:p>
        </w:tc>
        <w:tc>
          <w:tcPr>
            <w:tcW w:w="236" w:type="dxa"/>
            <w:tcBorders>
              <w:left w:val="nil"/>
              <w:right w:val="single" w:sz="4" w:space="0" w:color="auto"/>
            </w:tcBorders>
          </w:tcPr>
          <w:p w:rsidR="00766298" w:rsidRPr="00C852EE" w:rsidRDefault="00766298" w:rsidP="00C31EB3">
            <w:pPr>
              <w:rPr>
                <w:rFonts w:cs="Calibri"/>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tcPr>
          <w:p w:rsidR="00766298" w:rsidRPr="00C852EE" w:rsidRDefault="00766298" w:rsidP="00C31EB3">
            <w:pPr>
              <w:rPr>
                <w:rFonts w:cs="Calibri"/>
                <w:b/>
                <w:i/>
                <w:color w:val="000000"/>
                <w:sz w:val="19"/>
                <w:szCs w:val="19"/>
              </w:rPr>
            </w:pPr>
          </w:p>
        </w:tc>
        <w:tc>
          <w:tcPr>
            <w:tcW w:w="237" w:type="dxa"/>
            <w:tcBorders>
              <w:top w:val="single" w:sz="4" w:space="0" w:color="auto"/>
              <w:left w:val="single" w:sz="4" w:space="0" w:color="auto"/>
              <w:bottom w:val="single" w:sz="4" w:space="0" w:color="auto"/>
              <w:right w:val="single" w:sz="4" w:space="0" w:color="auto"/>
            </w:tcBorders>
          </w:tcPr>
          <w:p w:rsidR="00766298" w:rsidRPr="00C852EE" w:rsidRDefault="00766298" w:rsidP="00C31EB3">
            <w:pPr>
              <w:rPr>
                <w:rFonts w:cs="Calibri"/>
                <w:b/>
                <w:i/>
                <w:color w:val="000000"/>
                <w:sz w:val="19"/>
                <w:szCs w:val="19"/>
              </w:rPr>
            </w:pPr>
          </w:p>
        </w:tc>
        <w:tc>
          <w:tcPr>
            <w:tcW w:w="236" w:type="dxa"/>
            <w:tcBorders>
              <w:left w:val="single" w:sz="4" w:space="0" w:color="auto"/>
              <w:right w:val="single" w:sz="4" w:space="0" w:color="auto"/>
            </w:tcBorders>
          </w:tcPr>
          <w:p w:rsidR="00766298" w:rsidRPr="00C852EE" w:rsidRDefault="00766298" w:rsidP="00C31EB3">
            <w:pPr>
              <w:spacing w:before="120"/>
              <w:rPr>
                <w:rFonts w:cs="Calibri"/>
                <w:color w:val="000000"/>
                <w:sz w:val="19"/>
                <w:szCs w:val="19"/>
              </w:rPr>
            </w:pPr>
            <w:r w:rsidRPr="00C852EE">
              <w:rPr>
                <w:rFonts w:cs="Calibri"/>
                <w:color w:val="000000"/>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766298" w:rsidRPr="00C852EE" w:rsidRDefault="00766298" w:rsidP="00C31EB3">
            <w:pPr>
              <w:rPr>
                <w:rFonts w:cs="Calibri"/>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tcPr>
          <w:p w:rsidR="00766298" w:rsidRPr="00C852EE" w:rsidRDefault="00766298" w:rsidP="00C31EB3">
            <w:pPr>
              <w:rPr>
                <w:rFonts w:cs="Calibri"/>
                <w:b/>
                <w:i/>
                <w:color w:val="000000"/>
                <w:sz w:val="19"/>
                <w:szCs w:val="19"/>
              </w:rPr>
            </w:pPr>
          </w:p>
        </w:tc>
        <w:tc>
          <w:tcPr>
            <w:tcW w:w="284" w:type="dxa"/>
            <w:tcBorders>
              <w:left w:val="single" w:sz="4" w:space="0" w:color="auto"/>
              <w:right w:val="single" w:sz="4" w:space="0" w:color="auto"/>
            </w:tcBorders>
          </w:tcPr>
          <w:p w:rsidR="00766298" w:rsidRPr="00C852EE" w:rsidRDefault="00766298" w:rsidP="00C31EB3">
            <w:pPr>
              <w:spacing w:before="120"/>
              <w:rPr>
                <w:rFonts w:cs="Calibri"/>
                <w:color w:val="000000"/>
                <w:sz w:val="19"/>
                <w:szCs w:val="19"/>
              </w:rPr>
            </w:pPr>
            <w:r w:rsidRPr="00C852EE">
              <w:rPr>
                <w:rFonts w:cs="Calibri"/>
                <w:color w:val="000000"/>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766298" w:rsidRPr="00C852EE" w:rsidRDefault="00766298" w:rsidP="00C31EB3">
            <w:pPr>
              <w:rPr>
                <w:rFonts w:cs="Calibri"/>
                <w:b/>
                <w:i/>
                <w:color w:val="000000"/>
                <w:sz w:val="19"/>
                <w:szCs w:val="19"/>
              </w:rPr>
            </w:pPr>
          </w:p>
        </w:tc>
        <w:tc>
          <w:tcPr>
            <w:tcW w:w="283" w:type="dxa"/>
            <w:tcBorders>
              <w:top w:val="single" w:sz="4" w:space="0" w:color="auto"/>
              <w:left w:val="single" w:sz="4" w:space="0" w:color="auto"/>
              <w:bottom w:val="single" w:sz="4" w:space="0" w:color="auto"/>
              <w:right w:val="single" w:sz="4" w:space="0" w:color="auto"/>
            </w:tcBorders>
          </w:tcPr>
          <w:p w:rsidR="00766298" w:rsidRPr="00C852EE" w:rsidRDefault="00766298" w:rsidP="00C31EB3">
            <w:pPr>
              <w:rPr>
                <w:rFonts w:cs="Calibri"/>
                <w:b/>
                <w:i/>
                <w:color w:val="000000"/>
                <w:sz w:val="19"/>
                <w:szCs w:val="19"/>
              </w:rPr>
            </w:pPr>
          </w:p>
        </w:tc>
        <w:tc>
          <w:tcPr>
            <w:tcW w:w="236" w:type="dxa"/>
            <w:tcBorders>
              <w:top w:val="single" w:sz="4" w:space="0" w:color="auto"/>
              <w:left w:val="single" w:sz="4" w:space="0" w:color="auto"/>
              <w:bottom w:val="single" w:sz="4" w:space="0" w:color="auto"/>
              <w:right w:val="single" w:sz="4" w:space="0" w:color="auto"/>
            </w:tcBorders>
          </w:tcPr>
          <w:p w:rsidR="00766298" w:rsidRPr="00C852EE" w:rsidRDefault="00766298" w:rsidP="00C31EB3">
            <w:pPr>
              <w:rPr>
                <w:rFonts w:cs="Calibri"/>
                <w:b/>
                <w:i/>
                <w:color w:val="000000"/>
                <w:sz w:val="19"/>
                <w:szCs w:val="19"/>
              </w:rPr>
            </w:pPr>
          </w:p>
        </w:tc>
        <w:tc>
          <w:tcPr>
            <w:tcW w:w="237" w:type="dxa"/>
            <w:tcBorders>
              <w:top w:val="single" w:sz="4" w:space="0" w:color="auto"/>
              <w:left w:val="single" w:sz="4" w:space="0" w:color="auto"/>
              <w:bottom w:val="single" w:sz="4" w:space="0" w:color="auto"/>
              <w:right w:val="single" w:sz="4" w:space="0" w:color="auto"/>
            </w:tcBorders>
          </w:tcPr>
          <w:p w:rsidR="00766298" w:rsidRPr="00C852EE" w:rsidRDefault="00766298" w:rsidP="00C31EB3">
            <w:pPr>
              <w:rPr>
                <w:rFonts w:cs="Calibri"/>
                <w:b/>
                <w:i/>
                <w:color w:val="000000"/>
                <w:sz w:val="19"/>
                <w:szCs w:val="19"/>
              </w:rPr>
            </w:pPr>
          </w:p>
        </w:tc>
        <w:tc>
          <w:tcPr>
            <w:tcW w:w="236" w:type="dxa"/>
            <w:tcBorders>
              <w:left w:val="single" w:sz="4" w:space="0" w:color="auto"/>
            </w:tcBorders>
          </w:tcPr>
          <w:p w:rsidR="00766298" w:rsidRPr="00C852EE" w:rsidRDefault="00766298" w:rsidP="00C31EB3">
            <w:pPr>
              <w:rPr>
                <w:rFonts w:cs="Calibri"/>
                <w:b/>
                <w:i/>
                <w:color w:val="000000"/>
                <w:sz w:val="19"/>
                <w:szCs w:val="19"/>
              </w:rPr>
            </w:pPr>
          </w:p>
        </w:tc>
        <w:tc>
          <w:tcPr>
            <w:tcW w:w="3706" w:type="dxa"/>
            <w:vMerge/>
            <w:tcBorders>
              <w:bottom w:val="dotted" w:sz="4" w:space="0" w:color="auto"/>
            </w:tcBorders>
          </w:tcPr>
          <w:p w:rsidR="00766298" w:rsidRPr="00C852EE" w:rsidRDefault="00766298" w:rsidP="00C31EB3">
            <w:pPr>
              <w:rPr>
                <w:rFonts w:cs="Calibri"/>
                <w:b/>
                <w:i/>
                <w:color w:val="000000"/>
                <w:sz w:val="19"/>
                <w:szCs w:val="19"/>
              </w:rPr>
            </w:pPr>
          </w:p>
        </w:tc>
      </w:tr>
      <w:tr w:rsidR="00766298" w:rsidRPr="00C852EE" w:rsidTr="00C31EB3">
        <w:tc>
          <w:tcPr>
            <w:tcW w:w="2552" w:type="dxa"/>
          </w:tcPr>
          <w:p w:rsidR="00766298" w:rsidRPr="00C852EE" w:rsidRDefault="00766298" w:rsidP="00C31EB3">
            <w:pPr>
              <w:jc w:val="center"/>
              <w:rPr>
                <w:rFonts w:cs="Calibri"/>
                <w:i/>
                <w:color w:val="000000"/>
                <w:sz w:val="16"/>
                <w:szCs w:val="19"/>
              </w:rPr>
            </w:pPr>
            <w:r w:rsidRPr="00C852EE">
              <w:rPr>
                <w:rFonts w:cs="Calibri"/>
                <w:i/>
                <w:color w:val="000000"/>
                <w:sz w:val="16"/>
                <w:szCs w:val="19"/>
              </w:rPr>
              <w:t>miejscowość</w:t>
            </w:r>
          </w:p>
        </w:tc>
        <w:tc>
          <w:tcPr>
            <w:tcW w:w="236" w:type="dxa"/>
          </w:tcPr>
          <w:p w:rsidR="00766298" w:rsidRPr="00C852EE" w:rsidRDefault="00766298" w:rsidP="00C31EB3">
            <w:pPr>
              <w:jc w:val="center"/>
              <w:rPr>
                <w:rFonts w:cs="Calibri"/>
                <w:i/>
                <w:color w:val="000000"/>
                <w:sz w:val="16"/>
                <w:szCs w:val="19"/>
              </w:rPr>
            </w:pPr>
          </w:p>
        </w:tc>
        <w:tc>
          <w:tcPr>
            <w:tcW w:w="473" w:type="dxa"/>
            <w:gridSpan w:val="2"/>
            <w:tcBorders>
              <w:top w:val="single" w:sz="4" w:space="0" w:color="auto"/>
            </w:tcBorders>
          </w:tcPr>
          <w:p w:rsidR="00766298" w:rsidRPr="00C852EE" w:rsidRDefault="00766298" w:rsidP="00C31EB3">
            <w:pPr>
              <w:jc w:val="center"/>
              <w:rPr>
                <w:rFonts w:cs="Calibri"/>
                <w:i/>
                <w:color w:val="000000"/>
                <w:sz w:val="16"/>
                <w:szCs w:val="19"/>
              </w:rPr>
            </w:pPr>
            <w:proofErr w:type="spellStart"/>
            <w:r w:rsidRPr="00C852EE">
              <w:rPr>
                <w:rFonts w:cs="Calibri"/>
                <w:i/>
                <w:color w:val="000000"/>
                <w:sz w:val="16"/>
                <w:szCs w:val="19"/>
              </w:rPr>
              <w:t>dd</w:t>
            </w:r>
            <w:proofErr w:type="spellEnd"/>
          </w:p>
        </w:tc>
        <w:tc>
          <w:tcPr>
            <w:tcW w:w="236" w:type="dxa"/>
          </w:tcPr>
          <w:p w:rsidR="00766298" w:rsidRPr="00C852EE" w:rsidRDefault="00766298" w:rsidP="00C31EB3">
            <w:pPr>
              <w:jc w:val="center"/>
              <w:rPr>
                <w:rFonts w:cs="Calibri"/>
                <w:i/>
                <w:color w:val="000000"/>
                <w:sz w:val="16"/>
                <w:szCs w:val="19"/>
              </w:rPr>
            </w:pPr>
          </w:p>
        </w:tc>
        <w:tc>
          <w:tcPr>
            <w:tcW w:w="472" w:type="dxa"/>
            <w:gridSpan w:val="2"/>
            <w:tcBorders>
              <w:top w:val="single" w:sz="4" w:space="0" w:color="auto"/>
            </w:tcBorders>
          </w:tcPr>
          <w:p w:rsidR="00766298" w:rsidRPr="00C852EE" w:rsidRDefault="00766298" w:rsidP="00C31EB3">
            <w:pPr>
              <w:jc w:val="center"/>
              <w:rPr>
                <w:rFonts w:cs="Calibri"/>
                <w:i/>
                <w:color w:val="000000"/>
                <w:sz w:val="16"/>
                <w:szCs w:val="19"/>
              </w:rPr>
            </w:pPr>
            <w:r w:rsidRPr="00C852EE">
              <w:rPr>
                <w:rFonts w:cs="Calibri"/>
                <w:i/>
                <w:color w:val="000000"/>
                <w:sz w:val="16"/>
                <w:szCs w:val="19"/>
              </w:rPr>
              <w:t>mm</w:t>
            </w:r>
          </w:p>
        </w:tc>
        <w:tc>
          <w:tcPr>
            <w:tcW w:w="284" w:type="dxa"/>
          </w:tcPr>
          <w:p w:rsidR="00766298" w:rsidRPr="00C852EE" w:rsidRDefault="00766298" w:rsidP="00C31EB3">
            <w:pPr>
              <w:jc w:val="center"/>
              <w:rPr>
                <w:rFonts w:cs="Calibri"/>
                <w:i/>
                <w:color w:val="000000"/>
                <w:sz w:val="16"/>
                <w:szCs w:val="19"/>
              </w:rPr>
            </w:pPr>
          </w:p>
        </w:tc>
        <w:tc>
          <w:tcPr>
            <w:tcW w:w="992" w:type="dxa"/>
            <w:gridSpan w:val="4"/>
            <w:tcBorders>
              <w:top w:val="single" w:sz="4" w:space="0" w:color="auto"/>
            </w:tcBorders>
          </w:tcPr>
          <w:p w:rsidR="00766298" w:rsidRPr="00C852EE" w:rsidRDefault="00766298" w:rsidP="00C31EB3">
            <w:pPr>
              <w:jc w:val="center"/>
              <w:rPr>
                <w:rFonts w:cs="Calibri"/>
                <w:i/>
                <w:color w:val="000000"/>
                <w:sz w:val="16"/>
                <w:szCs w:val="19"/>
              </w:rPr>
            </w:pPr>
            <w:proofErr w:type="spellStart"/>
            <w:r w:rsidRPr="00C852EE">
              <w:rPr>
                <w:rFonts w:cs="Calibri"/>
                <w:i/>
                <w:color w:val="000000"/>
                <w:sz w:val="16"/>
                <w:szCs w:val="19"/>
              </w:rPr>
              <w:t>rrrr</w:t>
            </w:r>
            <w:proofErr w:type="spellEnd"/>
          </w:p>
        </w:tc>
        <w:tc>
          <w:tcPr>
            <w:tcW w:w="236" w:type="dxa"/>
          </w:tcPr>
          <w:p w:rsidR="00766298" w:rsidRPr="00C852EE" w:rsidRDefault="00766298" w:rsidP="00C31EB3">
            <w:pPr>
              <w:rPr>
                <w:rFonts w:cs="Calibri"/>
                <w:b/>
                <w:i/>
                <w:color w:val="000000"/>
                <w:sz w:val="16"/>
                <w:szCs w:val="19"/>
              </w:rPr>
            </w:pPr>
          </w:p>
        </w:tc>
        <w:tc>
          <w:tcPr>
            <w:tcW w:w="3706" w:type="dxa"/>
            <w:tcBorders>
              <w:top w:val="dotted" w:sz="4" w:space="0" w:color="auto"/>
            </w:tcBorders>
          </w:tcPr>
          <w:p w:rsidR="00766298" w:rsidRPr="00C852EE" w:rsidRDefault="00766298" w:rsidP="00C31EB3">
            <w:pPr>
              <w:jc w:val="both"/>
              <w:rPr>
                <w:rFonts w:cs="Calibri"/>
                <w:i/>
                <w:color w:val="000000"/>
                <w:sz w:val="16"/>
                <w:szCs w:val="19"/>
              </w:rPr>
            </w:pPr>
            <w:r w:rsidRPr="00C852EE">
              <w:rPr>
                <w:rFonts w:cs="Calibri"/>
                <w:i/>
                <w:color w:val="000000"/>
                <w:sz w:val="16"/>
                <w:szCs w:val="19"/>
              </w:rPr>
              <w:t>czytelny podpis osoby/osób reprezentujących podmiot prawny</w:t>
            </w:r>
          </w:p>
        </w:tc>
      </w:tr>
    </w:tbl>
    <w:p w:rsidR="00766298" w:rsidRPr="00D543BE" w:rsidRDefault="00766298" w:rsidP="00766298">
      <w:pPr>
        <w:spacing w:line="240" w:lineRule="auto"/>
        <w:jc w:val="both"/>
        <w:rPr>
          <w:color w:val="2D1401"/>
        </w:rPr>
      </w:pPr>
    </w:p>
    <w:p w:rsidR="003A28C7" w:rsidRDefault="003A28C7"/>
    <w:sectPr w:rsidR="003A28C7" w:rsidSect="004435B5">
      <w:pgSz w:w="11906" w:h="16838"/>
      <w:pgMar w:top="1134" w:right="1418" w:bottom="709"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13F49"/>
    <w:multiLevelType w:val="hybridMultilevel"/>
    <w:tmpl w:val="4942FE30"/>
    <w:lvl w:ilvl="0" w:tplc="1A90775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61"/>
    <w:rsid w:val="00395833"/>
    <w:rsid w:val="003A28C7"/>
    <w:rsid w:val="003D3B61"/>
    <w:rsid w:val="00545239"/>
    <w:rsid w:val="00766298"/>
    <w:rsid w:val="008C0782"/>
    <w:rsid w:val="009E4AB1"/>
    <w:rsid w:val="00CD26C0"/>
    <w:rsid w:val="00CD79EE"/>
    <w:rsid w:val="00F542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44A36-B2B4-4676-910D-28A6C90C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766298"/>
    <w:pPr>
      <w:spacing w:after="0" w:line="360" w:lineRule="auto"/>
      <w:ind w:left="357" w:hanging="357"/>
      <w:jc w:val="both"/>
    </w:pPr>
    <w:rPr>
      <w:rFonts w:ascii="Times New Roman" w:eastAsia="Times New Roman" w:hAnsi="Times New Roman" w:cs="Times New Roman"/>
      <w:sz w:val="24"/>
      <w:szCs w:val="20"/>
      <w:lang w:eastAsia="pl-PL"/>
    </w:rPr>
  </w:style>
  <w:style w:type="character" w:styleId="Hipercze">
    <w:name w:val="Hyperlink"/>
    <w:rsid w:val="00766298"/>
    <w:rPr>
      <w:color w:val="0000FF"/>
      <w:u w:val="single"/>
    </w:rPr>
  </w:style>
  <w:style w:type="paragraph" w:styleId="Akapitzlist">
    <w:name w:val="List Paragraph"/>
    <w:basedOn w:val="Normalny"/>
    <w:uiPriority w:val="34"/>
    <w:qFormat/>
    <w:rsid w:val="00766298"/>
    <w:pPr>
      <w:ind w:left="720"/>
      <w:contextualSpacing/>
    </w:pPr>
    <w:rPr>
      <w:rFonts w:ascii="Calibri" w:eastAsia="Calibri" w:hAnsi="Calibri" w:cs="Times New Roman"/>
    </w:rPr>
  </w:style>
  <w:style w:type="table" w:styleId="Tabela-Siatka">
    <w:name w:val="Table Grid"/>
    <w:basedOn w:val="Standardowy"/>
    <w:uiPriority w:val="39"/>
    <w:rsid w:val="007662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D79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79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umwd.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4479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 Partnerstwo Ducha Gór</dc:creator>
  <cp:keywords/>
  <dc:description/>
  <cp:lastModifiedBy>Dell</cp:lastModifiedBy>
  <cp:revision>2</cp:revision>
  <cp:lastPrinted>2020-08-26T12:03:00Z</cp:lastPrinted>
  <dcterms:created xsi:type="dcterms:W3CDTF">2020-08-26T12:08:00Z</dcterms:created>
  <dcterms:modified xsi:type="dcterms:W3CDTF">2020-08-26T12:08:00Z</dcterms:modified>
</cp:coreProperties>
</file>